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9981E" w14:textId="77777777" w:rsidR="00154363" w:rsidRPr="008752E7" w:rsidRDefault="00154363" w:rsidP="00E41677">
      <w:pPr>
        <w:rPr>
          <w:lang w:val="en-US"/>
        </w:rPr>
      </w:pPr>
    </w:p>
    <w:p w14:paraId="3BADA532" w14:textId="77777777" w:rsidR="00154363" w:rsidRPr="008752E7" w:rsidRDefault="001A0BA4" w:rsidP="00C9581F">
      <w:pPr>
        <w:pStyle w:val="Heading2"/>
        <w:numPr>
          <w:ilvl w:val="0"/>
          <w:numId w:val="0"/>
        </w:numPr>
        <w:spacing w:after="240"/>
        <w:ind w:left="576" w:hanging="576"/>
        <w:rPr>
          <w:rFonts w:ascii="Calibri" w:hAnsi="Calibri"/>
          <w:sz w:val="32"/>
          <w:szCs w:val="32"/>
          <w:lang w:val="en-US"/>
        </w:rPr>
      </w:pPr>
      <w:r w:rsidRPr="008752E7">
        <w:rPr>
          <w:rFonts w:ascii="Calibri" w:hAnsi="Calibri"/>
          <w:sz w:val="32"/>
          <w:szCs w:val="32"/>
          <w:lang w:val="en-US"/>
        </w:rPr>
        <w:t>Laboratory activities. Exposed-</w:t>
      </w:r>
      <w:r w:rsidR="008752E7">
        <w:rPr>
          <w:rFonts w:ascii="Calibri" w:hAnsi="Calibri"/>
          <w:sz w:val="32"/>
          <w:szCs w:val="32"/>
          <w:lang w:val="en-US"/>
        </w:rPr>
        <w:t>un</w:t>
      </w:r>
      <w:r w:rsidRPr="008752E7">
        <w:rPr>
          <w:rFonts w:ascii="Calibri" w:hAnsi="Calibri"/>
          <w:sz w:val="32"/>
          <w:szCs w:val="32"/>
          <w:lang w:val="en-US"/>
        </w:rPr>
        <w:t>exp</w:t>
      </w:r>
      <w:r w:rsidR="008752E7">
        <w:rPr>
          <w:rFonts w:ascii="Calibri" w:hAnsi="Calibri"/>
          <w:sz w:val="32"/>
          <w:szCs w:val="32"/>
          <w:lang w:val="en-US"/>
        </w:rPr>
        <w:t>osed</w:t>
      </w:r>
      <w:r w:rsidRPr="008752E7">
        <w:rPr>
          <w:rFonts w:ascii="Calibri" w:hAnsi="Calibri"/>
          <w:sz w:val="32"/>
          <w:szCs w:val="32"/>
          <w:lang w:val="en-US"/>
        </w:rPr>
        <w:t xml:space="preserve"> study</w:t>
      </w:r>
    </w:p>
    <w:p w14:paraId="0FA73108" w14:textId="77777777" w:rsidR="008577DB" w:rsidRPr="008752E7" w:rsidRDefault="00966E84" w:rsidP="00026F48">
      <w:pPr>
        <w:pStyle w:val="Heading3"/>
        <w:numPr>
          <w:ilvl w:val="0"/>
          <w:numId w:val="0"/>
        </w:numPr>
        <w:spacing w:after="240"/>
        <w:ind w:left="720" w:hanging="720"/>
        <w:rPr>
          <w:rFonts w:cs="Arial"/>
          <w:sz w:val="28"/>
          <w:szCs w:val="28"/>
          <w:lang w:val="en-US"/>
        </w:rPr>
      </w:pPr>
      <w:r w:rsidRPr="008752E7">
        <w:rPr>
          <w:rFonts w:cs="Arial"/>
          <w:sz w:val="28"/>
          <w:szCs w:val="28"/>
          <w:lang w:val="en-US"/>
        </w:rPr>
        <w:t>Aim and utility of this practical session</w:t>
      </w:r>
      <w:r w:rsidR="008577DB" w:rsidRPr="008752E7">
        <w:rPr>
          <w:rFonts w:cs="Arial"/>
          <w:sz w:val="28"/>
          <w:szCs w:val="28"/>
          <w:lang w:val="en-US"/>
        </w:rPr>
        <w:t xml:space="preserve"> </w:t>
      </w:r>
    </w:p>
    <w:p w14:paraId="1C10A66C" w14:textId="77777777" w:rsidR="00E04379" w:rsidRPr="008752E7" w:rsidRDefault="00E04379" w:rsidP="00E04379">
      <w:pPr>
        <w:pStyle w:val="ListParagraph"/>
        <w:numPr>
          <w:ilvl w:val="0"/>
          <w:numId w:val="40"/>
        </w:numPr>
        <w:spacing w:after="0" w:line="240" w:lineRule="auto"/>
        <w:rPr>
          <w:rFonts w:cs="Arial"/>
          <w:lang w:val="en-US"/>
        </w:rPr>
      </w:pPr>
      <w:r w:rsidRPr="008752E7">
        <w:rPr>
          <w:rFonts w:cs="Arial"/>
          <w:lang w:val="en-US"/>
        </w:rPr>
        <w:t>Realize the research protocol of the exposed-</w:t>
      </w:r>
      <w:r w:rsidR="008752E7">
        <w:rPr>
          <w:rFonts w:cs="Arial"/>
          <w:lang w:val="en-US"/>
        </w:rPr>
        <w:t>un</w:t>
      </w:r>
      <w:r w:rsidRPr="008752E7">
        <w:rPr>
          <w:rFonts w:cs="Arial"/>
          <w:lang w:val="en-US"/>
        </w:rPr>
        <w:t>exp</w:t>
      </w:r>
      <w:r w:rsidR="008752E7">
        <w:rPr>
          <w:rFonts w:cs="Arial"/>
          <w:lang w:val="en-US"/>
        </w:rPr>
        <w:t>osed</w:t>
      </w:r>
      <w:r w:rsidRPr="008752E7">
        <w:rPr>
          <w:rFonts w:cs="Arial"/>
          <w:lang w:val="en-US"/>
        </w:rPr>
        <w:t xml:space="preserve"> study based on a proposed scenario</w:t>
      </w:r>
    </w:p>
    <w:p w14:paraId="45CD3EA6" w14:textId="77777777" w:rsidR="00E04379" w:rsidRPr="008752E7" w:rsidRDefault="00E04379" w:rsidP="00E04379">
      <w:pPr>
        <w:pStyle w:val="ListParagraph"/>
        <w:numPr>
          <w:ilvl w:val="0"/>
          <w:numId w:val="40"/>
        </w:numPr>
        <w:spacing w:after="0" w:line="240" w:lineRule="auto"/>
        <w:rPr>
          <w:rFonts w:cs="Arial"/>
          <w:lang w:val="en-US"/>
        </w:rPr>
      </w:pPr>
      <w:r w:rsidRPr="008752E7">
        <w:rPr>
          <w:rFonts w:cs="Arial"/>
          <w:lang w:val="en-US"/>
        </w:rPr>
        <w:t xml:space="preserve">Data analysis and presentation of the </w:t>
      </w:r>
      <w:proofErr w:type="gramStart"/>
      <w:r w:rsidRPr="008752E7">
        <w:rPr>
          <w:rFonts w:cs="Arial"/>
          <w:lang w:val="en-US"/>
        </w:rPr>
        <w:t>obtained results</w:t>
      </w:r>
      <w:proofErr w:type="gramEnd"/>
      <w:r w:rsidRPr="008752E7">
        <w:rPr>
          <w:rFonts w:cs="Arial"/>
          <w:lang w:val="en-US"/>
        </w:rPr>
        <w:t xml:space="preserve"> </w:t>
      </w:r>
    </w:p>
    <w:p w14:paraId="6DE92FBB" w14:textId="77777777" w:rsidR="00D77ADA" w:rsidRPr="008752E7" w:rsidRDefault="00E04379" w:rsidP="00E04379">
      <w:pPr>
        <w:pStyle w:val="ListParagraph"/>
        <w:numPr>
          <w:ilvl w:val="0"/>
          <w:numId w:val="40"/>
        </w:numPr>
        <w:spacing w:after="0" w:line="240" w:lineRule="auto"/>
        <w:rPr>
          <w:rFonts w:cs="Arial"/>
          <w:lang w:val="en-US"/>
        </w:rPr>
      </w:pPr>
      <w:r w:rsidRPr="008752E7">
        <w:rPr>
          <w:rFonts w:cs="Arial"/>
          <w:lang w:val="en-US"/>
        </w:rPr>
        <w:t>Statistical and clinical interpretation of the obtained results</w:t>
      </w:r>
    </w:p>
    <w:p w14:paraId="25D91970" w14:textId="77777777" w:rsidR="00D77ADA" w:rsidRPr="008752E7" w:rsidRDefault="00966E84" w:rsidP="00026F48">
      <w:pPr>
        <w:pStyle w:val="Heading3"/>
        <w:numPr>
          <w:ilvl w:val="0"/>
          <w:numId w:val="0"/>
        </w:numPr>
        <w:ind w:left="720" w:hanging="720"/>
        <w:rPr>
          <w:sz w:val="28"/>
          <w:szCs w:val="28"/>
          <w:lang w:val="en-US"/>
        </w:rPr>
      </w:pPr>
      <w:r w:rsidRPr="008752E7">
        <w:rPr>
          <w:sz w:val="28"/>
          <w:szCs w:val="28"/>
          <w:lang w:val="en-US"/>
        </w:rPr>
        <w:t>Proposed scenario</w:t>
      </w:r>
      <w:r w:rsidR="00D77ADA" w:rsidRPr="008752E7">
        <w:rPr>
          <w:sz w:val="28"/>
          <w:szCs w:val="28"/>
          <w:lang w:val="en-US"/>
        </w:rPr>
        <w:t xml:space="preserve">: </w:t>
      </w:r>
    </w:p>
    <w:p w14:paraId="14B1A4F3" w14:textId="77777777" w:rsidR="00E04379" w:rsidRPr="008752E7" w:rsidRDefault="00E04379" w:rsidP="00E04379">
      <w:pPr>
        <w:rPr>
          <w:rFonts w:cs="Calibri"/>
          <w:lang w:val="en-US"/>
        </w:rPr>
      </w:pPr>
      <w:r w:rsidRPr="008752E7">
        <w:rPr>
          <w:rFonts w:cs="Calibri"/>
          <w:lang w:val="en-US"/>
        </w:rPr>
        <w:t xml:space="preserve">It was </w:t>
      </w:r>
      <w:proofErr w:type="gramStart"/>
      <w:r w:rsidRPr="008752E7">
        <w:rPr>
          <w:rFonts w:cs="Calibri"/>
          <w:lang w:val="en-US"/>
        </w:rPr>
        <w:t>aim</w:t>
      </w:r>
      <w:proofErr w:type="gramEnd"/>
      <w:r w:rsidRPr="008752E7">
        <w:rPr>
          <w:rFonts w:cs="Calibri"/>
          <w:lang w:val="en-US"/>
        </w:rPr>
        <w:t xml:space="preserve"> to test the hypothesis that oral breathing during early childhood favors the occurrence of maxillary compression syndrome.</w:t>
      </w:r>
    </w:p>
    <w:p w14:paraId="7E11A7C9" w14:textId="77777777" w:rsidR="00E04379" w:rsidRPr="008752E7" w:rsidRDefault="00E04379" w:rsidP="00E04379">
      <w:pPr>
        <w:rPr>
          <w:rFonts w:cs="Calibri"/>
          <w:lang w:val="en-US"/>
        </w:rPr>
      </w:pPr>
      <w:r w:rsidRPr="008752E7">
        <w:rPr>
          <w:rFonts w:cs="Calibri"/>
          <w:lang w:val="en-US"/>
        </w:rPr>
        <w:t>To test the hypothesis, a study was initiated in Cluj-Napoca. Aged 3-4 years children from 5 kindergartens in Cluj were included in the study.</w:t>
      </w:r>
    </w:p>
    <w:p w14:paraId="065EBBFD" w14:textId="77777777" w:rsidR="00E04379" w:rsidRPr="008752E7" w:rsidRDefault="00E04379" w:rsidP="00E04379">
      <w:pPr>
        <w:rPr>
          <w:rFonts w:cs="Calibri"/>
          <w:lang w:val="en-US"/>
        </w:rPr>
      </w:pPr>
      <w:r w:rsidRPr="008752E7">
        <w:rPr>
          <w:rFonts w:cs="Calibri"/>
          <w:lang w:val="en-US"/>
        </w:rPr>
        <w:t xml:space="preserve">51 children were </w:t>
      </w:r>
      <w:proofErr w:type="gramStart"/>
      <w:r w:rsidR="00181ABB" w:rsidRPr="008752E7">
        <w:rPr>
          <w:rFonts w:cs="Calibri"/>
          <w:lang w:val="en-US"/>
        </w:rPr>
        <w:t>identify</w:t>
      </w:r>
      <w:proofErr w:type="gramEnd"/>
      <w:r w:rsidR="00181ABB" w:rsidRPr="008752E7">
        <w:rPr>
          <w:rFonts w:cs="Calibri"/>
          <w:lang w:val="en-US"/>
        </w:rPr>
        <w:t xml:space="preserve"> to be </w:t>
      </w:r>
      <w:r w:rsidRPr="008752E7">
        <w:rPr>
          <w:rFonts w:cs="Calibri"/>
          <w:lang w:val="en-US"/>
        </w:rPr>
        <w:t>exposed to the risk factor</w:t>
      </w:r>
      <w:r w:rsidR="00A91C3D" w:rsidRPr="008752E7">
        <w:rPr>
          <w:rFonts w:cs="Calibri"/>
          <w:lang w:val="en-US"/>
        </w:rPr>
        <w:t>:</w:t>
      </w:r>
      <w:r w:rsidRPr="008752E7">
        <w:rPr>
          <w:rFonts w:cs="Calibri"/>
          <w:lang w:val="en-US"/>
        </w:rPr>
        <w:t xml:space="preserve"> with oral breathing due to upper airways obstruction (CAS) or adenoid vegetation or nasal septal deviations whose surgery was denied by parents or rhinitis allergic refractory to treatment. Children in the group not exposed to the risk factor</w:t>
      </w:r>
      <w:r w:rsidR="00680B16">
        <w:rPr>
          <w:rFonts w:cs="Calibri"/>
          <w:lang w:val="en-US"/>
        </w:rPr>
        <w:t xml:space="preserve"> (73)</w:t>
      </w:r>
      <w:r w:rsidRPr="008752E7">
        <w:rPr>
          <w:rFonts w:cs="Calibri"/>
          <w:lang w:val="en-US"/>
        </w:rPr>
        <w:t xml:space="preserve"> did not have oral respiration at rest, having C.A.S. permeability within normal limits.</w:t>
      </w:r>
    </w:p>
    <w:p w14:paraId="7B5E9706" w14:textId="77777777" w:rsidR="00E04379" w:rsidRPr="008752E7" w:rsidRDefault="00E04379" w:rsidP="00E04379">
      <w:pPr>
        <w:rPr>
          <w:rFonts w:cs="Calibri"/>
          <w:lang w:val="en-US"/>
        </w:rPr>
      </w:pPr>
      <w:r w:rsidRPr="008752E7">
        <w:rPr>
          <w:rFonts w:cs="Calibri"/>
          <w:lang w:val="en-US"/>
        </w:rPr>
        <w:t xml:space="preserve">The </w:t>
      </w:r>
      <w:r w:rsidR="00181ABB" w:rsidRPr="008752E7">
        <w:rPr>
          <w:rFonts w:cs="Calibri"/>
          <w:lang w:val="en-US"/>
        </w:rPr>
        <w:t xml:space="preserve">facial </w:t>
      </w:r>
      <w:r w:rsidRPr="008752E7">
        <w:rPr>
          <w:rFonts w:cs="Calibri"/>
          <w:lang w:val="en-US"/>
        </w:rPr>
        <w:t xml:space="preserve">growth and development of the jaw of the two groups of children was followed periodically for </w:t>
      </w:r>
      <w:r w:rsidRPr="00680B16">
        <w:rPr>
          <w:rFonts w:cs="Calibri"/>
          <w:b/>
          <w:lang w:val="en-US"/>
        </w:rPr>
        <w:t>4 years</w:t>
      </w:r>
      <w:r w:rsidRPr="008752E7">
        <w:rPr>
          <w:rFonts w:cs="Calibri"/>
          <w:lang w:val="en-US"/>
        </w:rPr>
        <w:t xml:space="preserve">, as well as the </w:t>
      </w:r>
      <w:r w:rsidR="00181ABB" w:rsidRPr="008752E7">
        <w:rPr>
          <w:rFonts w:cs="Calibri"/>
          <w:lang w:val="en-US"/>
        </w:rPr>
        <w:t>onset of</w:t>
      </w:r>
      <w:r w:rsidRPr="008752E7">
        <w:rPr>
          <w:rFonts w:cs="Calibri"/>
          <w:lang w:val="en-US"/>
        </w:rPr>
        <w:t xml:space="preserve"> jaw compression.</w:t>
      </w:r>
    </w:p>
    <w:p w14:paraId="76D4B145" w14:textId="77777777" w:rsidR="00E04379" w:rsidRPr="008752E7" w:rsidRDefault="00E04379" w:rsidP="00E04379">
      <w:pPr>
        <w:rPr>
          <w:rFonts w:cs="Calibri"/>
          <w:lang w:val="en-US"/>
        </w:rPr>
      </w:pPr>
      <w:r w:rsidRPr="008752E7">
        <w:rPr>
          <w:rFonts w:cs="Calibri"/>
          <w:lang w:val="en-US"/>
        </w:rPr>
        <w:t>Data recording was done in</w:t>
      </w:r>
      <w:r w:rsidR="00181ABB" w:rsidRPr="008752E7">
        <w:rPr>
          <w:rFonts w:cs="Calibri"/>
          <w:lang w:val="en-US"/>
        </w:rPr>
        <w:t xml:space="preserve"> the </w:t>
      </w:r>
      <w:r w:rsidR="00680B16">
        <w:rPr>
          <w:rFonts w:cs="Calibri"/>
          <w:b/>
          <w:lang w:val="en-US"/>
        </w:rPr>
        <w:t>lp03bd_chen</w:t>
      </w:r>
      <w:r w:rsidR="00181ABB" w:rsidRPr="008752E7">
        <w:rPr>
          <w:rFonts w:cs="Calibri"/>
          <w:b/>
          <w:lang w:val="en-US"/>
        </w:rPr>
        <w:t>.xls</w:t>
      </w:r>
      <w:r w:rsidR="00181ABB" w:rsidRPr="008752E7">
        <w:rPr>
          <w:rFonts w:cs="Calibri"/>
          <w:lang w:val="en-US"/>
        </w:rPr>
        <w:t xml:space="preserve"> file</w:t>
      </w:r>
      <w:r w:rsidRPr="008752E7">
        <w:rPr>
          <w:rFonts w:cs="Calibri"/>
          <w:lang w:val="en-US"/>
        </w:rPr>
        <w:t>. Save your files locally</w:t>
      </w:r>
      <w:r w:rsidR="00680B16">
        <w:rPr>
          <w:rFonts w:cs="Calibri"/>
          <w:lang w:val="en-US"/>
        </w:rPr>
        <w:t>.</w:t>
      </w:r>
    </w:p>
    <w:p w14:paraId="58A19A14" w14:textId="77777777" w:rsidR="0074491F" w:rsidRPr="001100C9" w:rsidRDefault="006341AD" w:rsidP="008E44FE">
      <w:pPr>
        <w:tabs>
          <w:tab w:val="left" w:pos="540"/>
        </w:tabs>
        <w:ind w:firstLine="0"/>
        <w:rPr>
          <w:rFonts w:cs="Arial"/>
          <w:b/>
          <w:lang w:val="en-US"/>
        </w:rPr>
      </w:pPr>
      <w:r w:rsidRPr="00BA0BBB">
        <w:rPr>
          <w:rFonts w:cs="Arial"/>
          <w:b/>
          <w:lang w:val="en-US"/>
        </w:rPr>
        <w:t>D</w:t>
      </w:r>
      <w:r w:rsidR="00BA0BBB" w:rsidRPr="00BA0BBB">
        <w:rPr>
          <w:rFonts w:cs="Arial"/>
          <w:b/>
          <w:lang w:val="en-US"/>
        </w:rPr>
        <w:t>efinition</w:t>
      </w:r>
      <w:r>
        <w:rPr>
          <w:rFonts w:cs="Arial"/>
          <w:b/>
          <w:lang w:val="en-US"/>
        </w:rPr>
        <w:t>.</w:t>
      </w:r>
      <w:r w:rsidR="00BA0BBB" w:rsidRPr="00BA0BBB">
        <w:rPr>
          <w:rFonts w:cs="Arial"/>
          <w:b/>
          <w:lang w:val="en-US"/>
        </w:rPr>
        <w:t xml:space="preserve"> </w:t>
      </w:r>
      <w:r w:rsidR="0074491F" w:rsidRPr="0074491F">
        <w:rPr>
          <w:rFonts w:cs="Arial"/>
          <w:lang w:val="en-US"/>
        </w:rPr>
        <w:t xml:space="preserve">In the early years of growth, a child may develop </w:t>
      </w:r>
      <w:r w:rsidR="0074491F" w:rsidRPr="0074491F">
        <w:rPr>
          <w:rFonts w:cs="Arial"/>
          <w:b/>
          <w:lang w:val="en-US"/>
        </w:rPr>
        <w:t>dental maxillary abnormalities</w:t>
      </w:r>
      <w:r w:rsidR="0074491F" w:rsidRPr="0074491F">
        <w:rPr>
          <w:rFonts w:cs="Arial"/>
          <w:lang w:val="en-US"/>
        </w:rPr>
        <w:t xml:space="preserve"> called maxillary compression syndrome. The three main groups of muscles involved in the development of the jaw: the tongue, cheeks and the muscles of the lips allow harmonious lining up of the teeth. If a </w:t>
      </w:r>
      <w:proofErr w:type="spellStart"/>
      <w:r w:rsidR="0074491F" w:rsidRPr="0074491F">
        <w:rPr>
          <w:rFonts w:cs="Arial"/>
          <w:lang w:val="en-US"/>
        </w:rPr>
        <w:t>nonphysiological</w:t>
      </w:r>
      <w:proofErr w:type="spellEnd"/>
      <w:r w:rsidR="0074491F" w:rsidRPr="0074491F">
        <w:rPr>
          <w:rFonts w:cs="Arial"/>
          <w:lang w:val="en-US"/>
        </w:rPr>
        <w:t xml:space="preserve"> position occurs or a hypotonicity develops on one of these muscles, it may lead to the appearance of various dental maxillary abnormalities by altering the growth directions.</w:t>
      </w:r>
    </w:p>
    <w:p w14:paraId="4AA0CE67" w14:textId="77777777" w:rsidR="00D77ADA" w:rsidRPr="008752E7" w:rsidRDefault="00D77ADA" w:rsidP="001100C9">
      <w:pPr>
        <w:tabs>
          <w:tab w:val="left" w:pos="540"/>
        </w:tabs>
        <w:ind w:firstLine="0"/>
        <w:rPr>
          <w:rFonts w:cs="Arial"/>
          <w:b/>
          <w:lang w:val="en-US"/>
        </w:rPr>
      </w:pPr>
    </w:p>
    <w:p w14:paraId="161B16CB" w14:textId="77777777" w:rsidR="00C55B8E" w:rsidRPr="008752E7" w:rsidRDefault="00966E84" w:rsidP="00026F48">
      <w:pPr>
        <w:pStyle w:val="ListParagraph"/>
        <w:spacing w:after="0"/>
        <w:ind w:left="0" w:firstLine="0"/>
        <w:rPr>
          <w:rFonts w:cs="Arial"/>
          <w:b/>
          <w:sz w:val="28"/>
          <w:szCs w:val="28"/>
          <w:lang w:val="en-US"/>
        </w:rPr>
      </w:pPr>
      <w:r w:rsidRPr="008752E7">
        <w:rPr>
          <w:rFonts w:cs="Arial"/>
          <w:b/>
          <w:sz w:val="28"/>
          <w:szCs w:val="28"/>
          <w:lang w:val="en-US"/>
        </w:rPr>
        <w:t>Research Protocol</w:t>
      </w:r>
    </w:p>
    <w:p w14:paraId="28462744" w14:textId="77777777" w:rsidR="00D77ADA" w:rsidRPr="008752E7" w:rsidRDefault="00966E84" w:rsidP="00966E84">
      <w:pPr>
        <w:pStyle w:val="ListParagraph"/>
        <w:numPr>
          <w:ilvl w:val="0"/>
          <w:numId w:val="37"/>
        </w:numPr>
        <w:spacing w:after="0"/>
        <w:rPr>
          <w:rFonts w:cs="Arial"/>
          <w:lang w:val="en-US"/>
        </w:rPr>
      </w:pPr>
      <w:r w:rsidRPr="008752E7">
        <w:rPr>
          <w:rFonts w:cs="Arial"/>
          <w:lang w:val="en-US"/>
        </w:rPr>
        <w:t xml:space="preserve">Aim and objectives of </w:t>
      </w:r>
      <w:r w:rsidR="0074491F">
        <w:rPr>
          <w:rFonts w:cs="Arial"/>
          <w:lang w:val="en-US"/>
        </w:rPr>
        <w:t>the</w:t>
      </w:r>
      <w:r w:rsidRPr="008752E7">
        <w:rPr>
          <w:rFonts w:cs="Arial"/>
          <w:lang w:val="en-US"/>
        </w:rPr>
        <w:t xml:space="preserve"> research</w:t>
      </w:r>
      <w:r w:rsidR="00AB3C6C" w:rsidRPr="008752E7">
        <w:rPr>
          <w:rFonts w:cs="Arial"/>
          <w:lang w:val="en-US"/>
        </w:rPr>
        <w:t>:</w:t>
      </w:r>
    </w:p>
    <w:p w14:paraId="265D140D" w14:textId="77777777" w:rsidR="00D77ADA" w:rsidRPr="008752E7" w:rsidRDefault="00966E84" w:rsidP="00AB3C6C">
      <w:pPr>
        <w:pBdr>
          <w:top w:val="single" w:sz="4" w:space="1" w:color="auto"/>
          <w:left w:val="single" w:sz="4" w:space="4" w:color="auto"/>
          <w:bottom w:val="single" w:sz="4" w:space="1" w:color="auto"/>
          <w:right w:val="single" w:sz="4" w:space="4" w:color="auto"/>
        </w:pBdr>
        <w:tabs>
          <w:tab w:val="left" w:pos="540"/>
        </w:tabs>
        <w:ind w:firstLine="0"/>
        <w:rPr>
          <w:b/>
          <w:lang w:val="en-US"/>
        </w:rPr>
      </w:pPr>
      <w:r w:rsidRPr="008752E7">
        <w:rPr>
          <w:b/>
          <w:lang w:val="en-US"/>
        </w:rPr>
        <w:t>Aim</w:t>
      </w:r>
      <w:r w:rsidR="00883177" w:rsidRPr="008752E7">
        <w:rPr>
          <w:b/>
          <w:lang w:val="en-US"/>
        </w:rPr>
        <w:t>:</w:t>
      </w:r>
    </w:p>
    <w:p w14:paraId="5BD700FA" w14:textId="77777777" w:rsidR="00D77ADA" w:rsidRPr="008752E7" w:rsidRDefault="00966E84" w:rsidP="00AB3C6C">
      <w:pPr>
        <w:pBdr>
          <w:top w:val="single" w:sz="4" w:space="1" w:color="auto"/>
          <w:left w:val="single" w:sz="4" w:space="4" w:color="auto"/>
          <w:bottom w:val="single" w:sz="4" w:space="1" w:color="auto"/>
          <w:right w:val="single" w:sz="4" w:space="4" w:color="auto"/>
        </w:pBdr>
        <w:tabs>
          <w:tab w:val="left" w:pos="540"/>
        </w:tabs>
        <w:ind w:firstLine="0"/>
        <w:rPr>
          <w:b/>
          <w:lang w:val="en-US"/>
        </w:rPr>
      </w:pPr>
      <w:r w:rsidRPr="008752E7">
        <w:rPr>
          <w:b/>
          <w:lang w:val="en-US"/>
        </w:rPr>
        <w:t>Objectives</w:t>
      </w:r>
      <w:r w:rsidR="00D77ADA" w:rsidRPr="008752E7">
        <w:rPr>
          <w:b/>
          <w:lang w:val="en-US"/>
        </w:rPr>
        <w:t xml:space="preserve">: </w:t>
      </w:r>
    </w:p>
    <w:p w14:paraId="624D50E2" w14:textId="77777777" w:rsidR="00AB3C6C" w:rsidRPr="008752E7" w:rsidRDefault="00966E84" w:rsidP="00966E84">
      <w:pPr>
        <w:pStyle w:val="ListParagraph"/>
        <w:numPr>
          <w:ilvl w:val="0"/>
          <w:numId w:val="37"/>
        </w:numPr>
        <w:spacing w:after="0"/>
        <w:rPr>
          <w:rFonts w:cs="Arial"/>
          <w:lang w:val="en-US"/>
        </w:rPr>
      </w:pPr>
      <w:r w:rsidRPr="008752E7">
        <w:rPr>
          <w:rFonts w:cs="Arial"/>
          <w:lang w:val="en-US"/>
        </w:rPr>
        <w:t>Domain of research</w:t>
      </w:r>
      <w:r w:rsidR="00AB3C6C" w:rsidRPr="008752E7">
        <w:rPr>
          <w:rFonts w:cs="Arial"/>
          <w:lang w:val="en-US"/>
        </w:rPr>
        <w:t>:</w:t>
      </w:r>
    </w:p>
    <w:p w14:paraId="4B24D4AE" w14:textId="77777777" w:rsidR="00D77ADA" w:rsidRPr="008752E7" w:rsidRDefault="00966E84" w:rsidP="00AB3C6C">
      <w:pPr>
        <w:pStyle w:val="Heading3"/>
        <w:numPr>
          <w:ilvl w:val="0"/>
          <w:numId w:val="0"/>
        </w:numPr>
        <w:pBdr>
          <w:top w:val="single" w:sz="4" w:space="1" w:color="auto"/>
          <w:left w:val="single" w:sz="4" w:space="4" w:color="auto"/>
          <w:bottom w:val="single" w:sz="4" w:space="1" w:color="auto"/>
          <w:right w:val="single" w:sz="4" w:space="4" w:color="auto"/>
        </w:pBdr>
        <w:tabs>
          <w:tab w:val="left" w:pos="1560"/>
          <w:tab w:val="right" w:leader="dot" w:pos="7429"/>
        </w:tabs>
        <w:ind w:left="720" w:hanging="720"/>
        <w:jc w:val="left"/>
        <w:rPr>
          <w:sz w:val="22"/>
          <w:szCs w:val="22"/>
          <w:lang w:val="en-US"/>
        </w:rPr>
      </w:pPr>
      <w:r w:rsidRPr="008752E7">
        <w:rPr>
          <w:sz w:val="22"/>
          <w:szCs w:val="22"/>
          <w:lang w:val="en-US"/>
        </w:rPr>
        <w:t>Domain of research</w:t>
      </w:r>
      <w:r w:rsidR="00CB2EC8" w:rsidRPr="008752E7">
        <w:rPr>
          <w:sz w:val="22"/>
          <w:szCs w:val="22"/>
          <w:lang w:val="en-US"/>
        </w:rPr>
        <w:t xml:space="preserve">: </w:t>
      </w:r>
    </w:p>
    <w:p w14:paraId="5EFFE43C" w14:textId="77777777" w:rsidR="00AB3C6C" w:rsidRPr="008752E7" w:rsidRDefault="00AB3C6C" w:rsidP="00AB3C6C">
      <w:pPr>
        <w:pStyle w:val="ListParagraph"/>
        <w:ind w:left="426" w:firstLine="0"/>
        <w:rPr>
          <w:rFonts w:cs="Arial"/>
          <w:lang w:val="en-US"/>
        </w:rPr>
      </w:pPr>
    </w:p>
    <w:p w14:paraId="19E3C783" w14:textId="77777777" w:rsidR="00AB3C6C" w:rsidRPr="008752E7" w:rsidRDefault="00966E84" w:rsidP="00966E84">
      <w:pPr>
        <w:pStyle w:val="ListParagraph"/>
        <w:numPr>
          <w:ilvl w:val="0"/>
          <w:numId w:val="37"/>
        </w:numPr>
        <w:spacing w:after="0"/>
        <w:rPr>
          <w:rFonts w:cs="Arial"/>
          <w:lang w:val="en-US"/>
        </w:rPr>
      </w:pPr>
      <w:r w:rsidRPr="008752E7">
        <w:rPr>
          <w:rFonts w:cs="Arial"/>
          <w:lang w:val="en-US"/>
        </w:rPr>
        <w:t>Study type</w:t>
      </w:r>
      <w:r w:rsidR="00AB3C6C" w:rsidRPr="008752E7">
        <w:rPr>
          <w:rFonts w:cs="Arial"/>
          <w:lang w:val="en-US"/>
        </w:rPr>
        <w:t>:</w:t>
      </w:r>
    </w:p>
    <w:p w14:paraId="5269ADC7" w14:textId="77777777" w:rsidR="00D77ADA" w:rsidRPr="008752E7" w:rsidRDefault="00966E84" w:rsidP="00AB3C6C">
      <w:pPr>
        <w:pBdr>
          <w:top w:val="single" w:sz="4" w:space="1" w:color="auto"/>
          <w:left w:val="single" w:sz="4" w:space="4" w:color="auto"/>
          <w:bottom w:val="single" w:sz="4" w:space="1" w:color="auto"/>
          <w:right w:val="single" w:sz="4" w:space="4" w:color="auto"/>
        </w:pBdr>
        <w:ind w:firstLine="0"/>
        <w:jc w:val="left"/>
        <w:rPr>
          <w:b/>
          <w:lang w:val="en-US"/>
        </w:rPr>
      </w:pPr>
      <w:r w:rsidRPr="008752E7">
        <w:rPr>
          <w:b/>
          <w:lang w:val="en-US"/>
        </w:rPr>
        <w:t>Based on study objectives</w:t>
      </w:r>
      <w:r w:rsidR="00680B16">
        <w:rPr>
          <w:b/>
          <w:lang w:val="en-US"/>
        </w:rPr>
        <w:t xml:space="preserve"> (Descriptive / Analytical)</w:t>
      </w:r>
      <w:r w:rsidR="00CB2EC8" w:rsidRPr="008752E7">
        <w:rPr>
          <w:b/>
          <w:lang w:val="en-US"/>
        </w:rPr>
        <w:t xml:space="preserve">: </w:t>
      </w:r>
      <w:r w:rsidR="00D77ADA" w:rsidRPr="008752E7">
        <w:rPr>
          <w:b/>
          <w:lang w:val="en-US"/>
        </w:rPr>
        <w:t xml:space="preserve"> </w:t>
      </w:r>
    </w:p>
    <w:p w14:paraId="3B3C862E" w14:textId="77777777" w:rsidR="00AB3C6C" w:rsidRPr="008752E7" w:rsidRDefault="00966E84" w:rsidP="00AB3C6C">
      <w:pPr>
        <w:pBdr>
          <w:top w:val="single" w:sz="4" w:space="1" w:color="auto"/>
          <w:left w:val="single" w:sz="4" w:space="4" w:color="auto"/>
          <w:bottom w:val="single" w:sz="4" w:space="1" w:color="auto"/>
          <w:right w:val="single" w:sz="4" w:space="4" w:color="auto"/>
        </w:pBdr>
        <w:ind w:firstLine="0"/>
        <w:jc w:val="left"/>
        <w:rPr>
          <w:b/>
          <w:lang w:val="en-US"/>
        </w:rPr>
      </w:pPr>
      <w:r w:rsidRPr="008752E7">
        <w:rPr>
          <w:b/>
          <w:lang w:val="en-US"/>
        </w:rPr>
        <w:t xml:space="preserve">Based on the </w:t>
      </w:r>
      <w:proofErr w:type="gramStart"/>
      <w:r w:rsidRPr="008752E7">
        <w:rPr>
          <w:b/>
          <w:lang w:val="en-US"/>
        </w:rPr>
        <w:t>researchers</w:t>
      </w:r>
      <w:proofErr w:type="gramEnd"/>
      <w:r w:rsidRPr="008752E7">
        <w:rPr>
          <w:b/>
          <w:lang w:val="en-US"/>
        </w:rPr>
        <w:t xml:space="preserve"> role</w:t>
      </w:r>
      <w:r w:rsidR="00680B16">
        <w:rPr>
          <w:b/>
          <w:lang w:val="en-US"/>
        </w:rPr>
        <w:t xml:space="preserve"> (Observational / Experimental) </w:t>
      </w:r>
      <w:r w:rsidR="00AB3C6C" w:rsidRPr="008752E7">
        <w:rPr>
          <w:b/>
          <w:lang w:val="en-US"/>
        </w:rPr>
        <w:t xml:space="preserve">:  </w:t>
      </w:r>
    </w:p>
    <w:p w14:paraId="1BF47937" w14:textId="77777777" w:rsidR="00D77ADA" w:rsidRPr="008752E7" w:rsidRDefault="00181ABB" w:rsidP="00AB3C6C">
      <w:pPr>
        <w:pBdr>
          <w:top w:val="single" w:sz="4" w:space="1" w:color="auto"/>
          <w:left w:val="single" w:sz="4" w:space="4" w:color="auto"/>
          <w:bottom w:val="single" w:sz="4" w:space="1" w:color="auto"/>
          <w:right w:val="single" w:sz="4" w:space="4" w:color="auto"/>
        </w:pBdr>
        <w:ind w:firstLine="0"/>
        <w:jc w:val="left"/>
        <w:rPr>
          <w:b/>
          <w:lang w:val="en-US"/>
        </w:rPr>
      </w:pPr>
      <w:r w:rsidRPr="008752E7">
        <w:rPr>
          <w:b/>
          <w:lang w:val="en-US"/>
        </w:rPr>
        <w:t>Based on the technique used in the choice of groups</w:t>
      </w:r>
      <w:r w:rsidR="00680B16">
        <w:rPr>
          <w:b/>
          <w:lang w:val="en-US"/>
        </w:rPr>
        <w:t xml:space="preserve"> (With matching / No matching)</w:t>
      </w:r>
      <w:r w:rsidR="00CB2EC8" w:rsidRPr="008752E7">
        <w:rPr>
          <w:b/>
          <w:lang w:val="en-US"/>
        </w:rPr>
        <w:t>:</w:t>
      </w:r>
    </w:p>
    <w:p w14:paraId="0CDAF90B" w14:textId="77777777" w:rsidR="005F0D23" w:rsidRPr="008752E7" w:rsidRDefault="005F0D23" w:rsidP="005F0D23">
      <w:pPr>
        <w:pStyle w:val="Heading3"/>
        <w:numPr>
          <w:ilvl w:val="0"/>
          <w:numId w:val="37"/>
        </w:numPr>
        <w:tabs>
          <w:tab w:val="left" w:pos="284"/>
          <w:tab w:val="right" w:leader="dot" w:pos="7429"/>
        </w:tabs>
        <w:jc w:val="left"/>
        <w:rPr>
          <w:rFonts w:eastAsia="Calibri" w:cs="Arial"/>
          <w:b w:val="0"/>
          <w:sz w:val="22"/>
          <w:szCs w:val="22"/>
          <w:lang w:val="en-US" w:eastAsia="en-US"/>
        </w:rPr>
      </w:pPr>
      <w:r w:rsidRPr="008752E7">
        <w:rPr>
          <w:rFonts w:eastAsia="Calibri" w:cs="Arial"/>
          <w:b w:val="0"/>
          <w:sz w:val="22"/>
          <w:szCs w:val="22"/>
          <w:lang w:val="en-US" w:eastAsia="en-US"/>
        </w:rPr>
        <w:lastRenderedPageBreak/>
        <w:t>Target population and study sample</w:t>
      </w:r>
    </w:p>
    <w:p w14:paraId="4790C81A" w14:textId="77777777" w:rsidR="00D77ADA" w:rsidRPr="008752E7" w:rsidRDefault="00181ABB" w:rsidP="004C206B">
      <w:pPr>
        <w:pStyle w:val="Heading3"/>
        <w:numPr>
          <w:ilvl w:val="1"/>
          <w:numId w:val="37"/>
        </w:numPr>
        <w:tabs>
          <w:tab w:val="left" w:pos="426"/>
          <w:tab w:val="right" w:leader="dot" w:pos="993"/>
        </w:tabs>
        <w:ind w:left="426"/>
        <w:jc w:val="left"/>
        <w:rPr>
          <w:b w:val="0"/>
          <w:sz w:val="22"/>
          <w:szCs w:val="22"/>
          <w:lang w:val="en-US"/>
        </w:rPr>
      </w:pPr>
      <w:r w:rsidRPr="008752E7">
        <w:rPr>
          <w:b w:val="0"/>
          <w:sz w:val="22"/>
          <w:szCs w:val="22"/>
          <w:lang w:val="en-US"/>
        </w:rPr>
        <w:t>What was the accessible population of this study</w:t>
      </w:r>
      <w:r w:rsidR="00AB3C6C" w:rsidRPr="008752E7">
        <w:rPr>
          <w:b w:val="0"/>
          <w:sz w:val="22"/>
          <w:szCs w:val="22"/>
          <w:lang w:val="en-US"/>
        </w:rPr>
        <w:t>?</w:t>
      </w:r>
    </w:p>
    <w:p w14:paraId="185974A0" w14:textId="77777777" w:rsidR="00D77ADA" w:rsidRPr="008752E7" w:rsidRDefault="00966E84" w:rsidP="00AB3C6C">
      <w:pPr>
        <w:pStyle w:val="Heading4"/>
        <w:numPr>
          <w:ilvl w:val="0"/>
          <w:numId w:val="0"/>
        </w:numPr>
        <w:pBdr>
          <w:top w:val="single" w:sz="4" w:space="1" w:color="auto"/>
          <w:left w:val="single" w:sz="4" w:space="4" w:color="auto"/>
          <w:bottom w:val="single" w:sz="4" w:space="1" w:color="auto"/>
          <w:right w:val="single" w:sz="4" w:space="4" w:color="auto"/>
        </w:pBdr>
        <w:ind w:left="864" w:hanging="864"/>
        <w:rPr>
          <w:rFonts w:ascii="Calibri" w:hAnsi="Calibri"/>
          <w:b/>
          <w:i w:val="0"/>
          <w:color w:val="auto"/>
          <w:sz w:val="22"/>
          <w:szCs w:val="22"/>
          <w:lang w:val="en-US"/>
        </w:rPr>
      </w:pPr>
      <w:r w:rsidRPr="008752E7">
        <w:rPr>
          <w:rFonts w:ascii="Calibri" w:hAnsi="Calibri"/>
          <w:b/>
          <w:i w:val="0"/>
          <w:color w:val="auto"/>
          <w:sz w:val="22"/>
          <w:szCs w:val="22"/>
          <w:lang w:val="en-US"/>
        </w:rPr>
        <w:t>Accessible population</w:t>
      </w:r>
      <w:r w:rsidR="00CB2EC8" w:rsidRPr="008752E7">
        <w:rPr>
          <w:rFonts w:ascii="Calibri" w:hAnsi="Calibri"/>
          <w:b/>
          <w:i w:val="0"/>
          <w:color w:val="auto"/>
          <w:sz w:val="22"/>
          <w:szCs w:val="22"/>
          <w:lang w:val="en-US"/>
        </w:rPr>
        <w:t>:</w:t>
      </w:r>
      <w:r w:rsidR="00D77ADA" w:rsidRPr="008752E7">
        <w:rPr>
          <w:rFonts w:ascii="Calibri" w:hAnsi="Calibri"/>
          <w:b/>
          <w:i w:val="0"/>
          <w:color w:val="auto"/>
          <w:sz w:val="22"/>
          <w:szCs w:val="22"/>
          <w:lang w:val="en-US"/>
        </w:rPr>
        <w:t xml:space="preserve"> </w:t>
      </w:r>
    </w:p>
    <w:p w14:paraId="3ADBD62C" w14:textId="77777777" w:rsidR="00E66FF2" w:rsidRPr="008752E7" w:rsidRDefault="00E66FF2" w:rsidP="00E66FF2">
      <w:pPr>
        <w:pStyle w:val="Heading4"/>
        <w:numPr>
          <w:ilvl w:val="0"/>
          <w:numId w:val="0"/>
        </w:numPr>
        <w:ind w:left="426"/>
        <w:rPr>
          <w:rFonts w:ascii="Calibri" w:hAnsi="Calibri"/>
          <w:i w:val="0"/>
          <w:color w:val="auto"/>
          <w:sz w:val="22"/>
          <w:szCs w:val="22"/>
          <w:lang w:val="en-US"/>
        </w:rPr>
      </w:pPr>
    </w:p>
    <w:p w14:paraId="1EB42ABB" w14:textId="77777777" w:rsidR="00D77ADA" w:rsidRPr="008752E7" w:rsidRDefault="008752E7" w:rsidP="004C206B">
      <w:pPr>
        <w:pStyle w:val="Heading4"/>
        <w:numPr>
          <w:ilvl w:val="1"/>
          <w:numId w:val="37"/>
        </w:numPr>
        <w:ind w:left="426"/>
        <w:rPr>
          <w:rFonts w:ascii="Calibri" w:hAnsi="Calibri"/>
          <w:i w:val="0"/>
          <w:color w:val="auto"/>
          <w:sz w:val="22"/>
          <w:szCs w:val="22"/>
          <w:lang w:val="en-US"/>
        </w:rPr>
      </w:pPr>
      <w:r>
        <w:rPr>
          <w:rFonts w:ascii="Calibri" w:hAnsi="Calibri"/>
          <w:i w:val="0"/>
          <w:color w:val="auto"/>
          <w:sz w:val="22"/>
          <w:szCs w:val="22"/>
          <w:lang w:val="en-US"/>
        </w:rPr>
        <w:t xml:space="preserve">Describe the </w:t>
      </w:r>
      <w:r w:rsidR="00966E84" w:rsidRPr="008752E7">
        <w:rPr>
          <w:rFonts w:ascii="Calibri" w:hAnsi="Calibri"/>
          <w:i w:val="0"/>
          <w:color w:val="auto"/>
          <w:sz w:val="22"/>
          <w:szCs w:val="22"/>
          <w:lang w:val="en-US"/>
        </w:rPr>
        <w:t>study sample</w:t>
      </w:r>
      <w:r w:rsidR="00CB2EC8" w:rsidRPr="008752E7">
        <w:rPr>
          <w:rFonts w:ascii="Calibri" w:hAnsi="Calibri"/>
          <w:i w:val="0"/>
          <w:color w:val="auto"/>
          <w:sz w:val="22"/>
          <w:szCs w:val="22"/>
          <w:lang w:val="en-US"/>
        </w:rPr>
        <w:t>:</w:t>
      </w:r>
      <w:r w:rsidR="00D77ADA" w:rsidRPr="008752E7">
        <w:rPr>
          <w:rFonts w:ascii="Calibri" w:hAnsi="Calibri"/>
          <w:i w:val="0"/>
          <w:color w:val="auto"/>
          <w:sz w:val="22"/>
          <w:szCs w:val="22"/>
          <w:lang w:val="en-US"/>
        </w:rPr>
        <w:t xml:space="preserve"> </w:t>
      </w:r>
    </w:p>
    <w:p w14:paraId="00D80C1F" w14:textId="77777777" w:rsidR="00AB3C6C" w:rsidRPr="008752E7" w:rsidRDefault="00966E84" w:rsidP="00AB3C6C">
      <w:pPr>
        <w:pStyle w:val="Heading5"/>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b/>
          <w:color w:val="auto"/>
          <w:sz w:val="22"/>
          <w:szCs w:val="22"/>
          <w:lang w:val="en-US"/>
        </w:rPr>
      </w:pPr>
      <w:r w:rsidRPr="008752E7">
        <w:rPr>
          <w:rFonts w:ascii="Calibri" w:hAnsi="Calibri"/>
          <w:b/>
          <w:color w:val="auto"/>
          <w:sz w:val="22"/>
          <w:szCs w:val="22"/>
          <w:lang w:val="en-US"/>
        </w:rPr>
        <w:t>Study sample</w:t>
      </w:r>
      <w:r w:rsidR="00AB3C6C" w:rsidRPr="008752E7">
        <w:rPr>
          <w:rFonts w:ascii="Calibri" w:hAnsi="Calibri"/>
          <w:b/>
          <w:color w:val="auto"/>
          <w:sz w:val="22"/>
          <w:szCs w:val="22"/>
          <w:lang w:val="en-US"/>
        </w:rPr>
        <w:t>:</w:t>
      </w:r>
    </w:p>
    <w:p w14:paraId="7B55BFF9" w14:textId="77777777" w:rsidR="00D77ADA" w:rsidRPr="008752E7" w:rsidRDefault="00966E84" w:rsidP="00AB3C6C">
      <w:pPr>
        <w:pStyle w:val="Heading5"/>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color w:val="auto"/>
          <w:sz w:val="22"/>
          <w:szCs w:val="22"/>
          <w:lang w:val="en-US"/>
        </w:rPr>
      </w:pPr>
      <w:r w:rsidRPr="008752E7">
        <w:rPr>
          <w:rFonts w:ascii="Calibri" w:hAnsi="Calibri"/>
          <w:color w:val="auto"/>
          <w:sz w:val="22"/>
          <w:szCs w:val="22"/>
          <w:lang w:val="en-US"/>
        </w:rPr>
        <w:t>• Inclusion criteria</w:t>
      </w:r>
      <w:r w:rsidR="00CB2EC8" w:rsidRPr="008752E7">
        <w:rPr>
          <w:rFonts w:ascii="Calibri" w:hAnsi="Calibri"/>
          <w:color w:val="auto"/>
          <w:sz w:val="22"/>
          <w:szCs w:val="22"/>
          <w:lang w:val="en-US"/>
        </w:rPr>
        <w:t>:</w:t>
      </w:r>
      <w:r w:rsidR="00D77ADA" w:rsidRPr="008752E7">
        <w:rPr>
          <w:rFonts w:ascii="Calibri" w:hAnsi="Calibri"/>
          <w:color w:val="auto"/>
          <w:sz w:val="22"/>
          <w:szCs w:val="22"/>
          <w:lang w:val="en-US"/>
        </w:rPr>
        <w:t xml:space="preserve"> </w:t>
      </w:r>
    </w:p>
    <w:p w14:paraId="23B2B4F0" w14:textId="77777777" w:rsidR="00AB3C6C" w:rsidRPr="008752E7" w:rsidRDefault="00966E84" w:rsidP="00E66FF2">
      <w:pPr>
        <w:pBdr>
          <w:top w:val="single" w:sz="4" w:space="0" w:color="auto"/>
          <w:left w:val="single" w:sz="4" w:space="4" w:color="auto"/>
          <w:bottom w:val="single" w:sz="4" w:space="1" w:color="auto"/>
          <w:right w:val="single" w:sz="4" w:space="4" w:color="auto"/>
        </w:pBdr>
        <w:ind w:firstLine="360"/>
        <w:rPr>
          <w:lang w:val="en-US"/>
        </w:rPr>
      </w:pPr>
      <w:r w:rsidRPr="008752E7">
        <w:rPr>
          <w:lang w:val="en-US"/>
        </w:rPr>
        <w:t>Clinical characteristics</w:t>
      </w:r>
      <w:r w:rsidR="00AB3C6C" w:rsidRPr="008752E7">
        <w:rPr>
          <w:lang w:val="en-US"/>
        </w:rPr>
        <w:t>:</w:t>
      </w:r>
    </w:p>
    <w:p w14:paraId="19D41569" w14:textId="77777777" w:rsidR="00AB3C6C" w:rsidRPr="008752E7" w:rsidRDefault="00966E84" w:rsidP="00E66FF2">
      <w:pPr>
        <w:pBdr>
          <w:top w:val="single" w:sz="4" w:space="0" w:color="auto"/>
          <w:left w:val="single" w:sz="4" w:space="4" w:color="auto"/>
          <w:bottom w:val="single" w:sz="4" w:space="1" w:color="auto"/>
          <w:right w:val="single" w:sz="4" w:space="4" w:color="auto"/>
        </w:pBdr>
        <w:ind w:firstLine="360"/>
        <w:rPr>
          <w:lang w:val="en-US"/>
        </w:rPr>
      </w:pPr>
      <w:r w:rsidRPr="008752E7">
        <w:rPr>
          <w:lang w:val="en-US"/>
        </w:rPr>
        <w:t>Demographic characteristics</w:t>
      </w:r>
      <w:r w:rsidR="00AB3C6C" w:rsidRPr="008752E7">
        <w:rPr>
          <w:lang w:val="en-US"/>
        </w:rPr>
        <w:t>:</w:t>
      </w:r>
    </w:p>
    <w:p w14:paraId="784615CA" w14:textId="77777777" w:rsidR="00966E84" w:rsidRPr="008752E7" w:rsidRDefault="00966E84" w:rsidP="00AB3C6C">
      <w:pPr>
        <w:pStyle w:val="Heading4"/>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i w:val="0"/>
          <w:iCs w:val="0"/>
          <w:color w:val="auto"/>
          <w:sz w:val="22"/>
          <w:szCs w:val="22"/>
          <w:lang w:val="en-US"/>
        </w:rPr>
      </w:pPr>
      <w:r w:rsidRPr="008752E7">
        <w:rPr>
          <w:rFonts w:ascii="Calibri" w:hAnsi="Calibri"/>
          <w:i w:val="0"/>
          <w:iCs w:val="0"/>
          <w:color w:val="auto"/>
          <w:sz w:val="22"/>
          <w:szCs w:val="22"/>
          <w:lang w:val="en-US"/>
        </w:rPr>
        <w:t>•</w:t>
      </w:r>
      <w:r w:rsidRPr="008752E7">
        <w:rPr>
          <w:rFonts w:ascii="Calibri" w:hAnsi="Calibri"/>
          <w:i w:val="0"/>
          <w:iCs w:val="0"/>
          <w:color w:val="auto"/>
          <w:sz w:val="22"/>
          <w:szCs w:val="22"/>
          <w:lang w:val="en-US"/>
        </w:rPr>
        <w:tab/>
        <w:t xml:space="preserve">Exclusion criteria (applied only to subjects who comply with the above inclusion criteria; if not relevant, some or all exclusion criteria may be missing): </w:t>
      </w:r>
    </w:p>
    <w:p w14:paraId="33BECC83" w14:textId="77777777" w:rsidR="00966E84" w:rsidRPr="008752E7" w:rsidRDefault="005F0D23" w:rsidP="00AB3C6C">
      <w:pPr>
        <w:pStyle w:val="Heading4"/>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i w:val="0"/>
          <w:iCs w:val="0"/>
          <w:color w:val="auto"/>
          <w:sz w:val="22"/>
          <w:szCs w:val="22"/>
          <w:lang w:val="en-US"/>
        </w:rPr>
      </w:pPr>
      <w:r w:rsidRPr="008752E7">
        <w:rPr>
          <w:rFonts w:ascii="Calibri" w:hAnsi="Calibri"/>
          <w:i w:val="0"/>
          <w:iCs w:val="0"/>
          <w:color w:val="auto"/>
          <w:sz w:val="22"/>
          <w:szCs w:val="22"/>
          <w:lang w:val="en-US"/>
        </w:rPr>
        <w:t xml:space="preserve">            </w:t>
      </w:r>
      <w:r w:rsidR="00966E84" w:rsidRPr="008752E7">
        <w:rPr>
          <w:rFonts w:ascii="Calibri" w:hAnsi="Calibri"/>
          <w:i w:val="0"/>
          <w:iCs w:val="0"/>
          <w:color w:val="auto"/>
          <w:sz w:val="22"/>
          <w:szCs w:val="22"/>
          <w:lang w:val="en-US"/>
        </w:rPr>
        <w:t xml:space="preserve">Biasing factors (e.g. coexistent diseases/coexistent treatments): </w:t>
      </w:r>
    </w:p>
    <w:p w14:paraId="39B8873F" w14:textId="77777777" w:rsidR="00966E84" w:rsidRPr="008752E7" w:rsidRDefault="005F0D23" w:rsidP="00AB3C6C">
      <w:pPr>
        <w:pStyle w:val="Heading4"/>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i w:val="0"/>
          <w:iCs w:val="0"/>
          <w:color w:val="auto"/>
          <w:sz w:val="22"/>
          <w:szCs w:val="22"/>
          <w:lang w:val="en-US"/>
        </w:rPr>
      </w:pPr>
      <w:r w:rsidRPr="008752E7">
        <w:rPr>
          <w:rFonts w:ascii="Calibri" w:hAnsi="Calibri"/>
          <w:i w:val="0"/>
          <w:iCs w:val="0"/>
          <w:color w:val="auto"/>
          <w:sz w:val="22"/>
          <w:szCs w:val="22"/>
          <w:lang w:val="en-US"/>
        </w:rPr>
        <w:t xml:space="preserve">            </w:t>
      </w:r>
      <w:r w:rsidR="00966E84" w:rsidRPr="008752E7">
        <w:rPr>
          <w:rFonts w:ascii="Calibri" w:hAnsi="Calibri"/>
          <w:i w:val="0"/>
          <w:iCs w:val="0"/>
          <w:color w:val="auto"/>
          <w:sz w:val="22"/>
          <w:szCs w:val="22"/>
          <w:lang w:val="en-US"/>
        </w:rPr>
        <w:t xml:space="preserve">Adverse effects: </w:t>
      </w:r>
    </w:p>
    <w:p w14:paraId="77294490" w14:textId="77777777" w:rsidR="00966E84" w:rsidRPr="008752E7" w:rsidRDefault="005F0D23" w:rsidP="00AB3C6C">
      <w:pPr>
        <w:pStyle w:val="Heading4"/>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i w:val="0"/>
          <w:iCs w:val="0"/>
          <w:color w:val="auto"/>
          <w:sz w:val="22"/>
          <w:szCs w:val="22"/>
          <w:lang w:val="en-US"/>
        </w:rPr>
      </w:pPr>
      <w:r w:rsidRPr="008752E7">
        <w:rPr>
          <w:rFonts w:ascii="Calibri" w:hAnsi="Calibri"/>
          <w:i w:val="0"/>
          <w:iCs w:val="0"/>
          <w:color w:val="auto"/>
          <w:sz w:val="22"/>
          <w:szCs w:val="22"/>
          <w:lang w:val="en-US"/>
        </w:rPr>
        <w:t xml:space="preserve">            </w:t>
      </w:r>
      <w:r w:rsidR="00966E84" w:rsidRPr="008752E7">
        <w:rPr>
          <w:rFonts w:ascii="Calibri" w:hAnsi="Calibri"/>
          <w:i w:val="0"/>
          <w:iCs w:val="0"/>
          <w:color w:val="auto"/>
          <w:sz w:val="22"/>
          <w:szCs w:val="22"/>
          <w:lang w:val="en-US"/>
        </w:rPr>
        <w:t xml:space="preserve">Factors that make data collection difficult or impossible: </w:t>
      </w:r>
    </w:p>
    <w:p w14:paraId="05384FDD" w14:textId="77777777" w:rsidR="00AB3C6C" w:rsidRPr="008752E7" w:rsidRDefault="005F0D23" w:rsidP="00AB3C6C">
      <w:pPr>
        <w:pStyle w:val="Heading4"/>
        <w:numPr>
          <w:ilvl w:val="0"/>
          <w:numId w:val="0"/>
        </w:numPr>
        <w:pBdr>
          <w:top w:val="single" w:sz="4" w:space="0" w:color="auto"/>
          <w:left w:val="single" w:sz="4" w:space="4" w:color="auto"/>
          <w:bottom w:val="single" w:sz="4" w:space="1" w:color="auto"/>
          <w:right w:val="single" w:sz="4" w:space="4" w:color="auto"/>
        </w:pBdr>
        <w:ind w:left="360" w:hanging="360"/>
        <w:rPr>
          <w:rFonts w:ascii="Calibri" w:hAnsi="Calibri"/>
          <w:i w:val="0"/>
          <w:iCs w:val="0"/>
          <w:color w:val="auto"/>
          <w:sz w:val="22"/>
          <w:szCs w:val="22"/>
          <w:lang w:val="en-US"/>
        </w:rPr>
      </w:pPr>
      <w:r w:rsidRPr="008752E7">
        <w:rPr>
          <w:rFonts w:ascii="Calibri" w:hAnsi="Calibri"/>
          <w:i w:val="0"/>
          <w:iCs w:val="0"/>
          <w:color w:val="auto"/>
          <w:sz w:val="22"/>
          <w:szCs w:val="22"/>
          <w:lang w:val="en-US"/>
        </w:rPr>
        <w:t xml:space="preserve">            </w:t>
      </w:r>
      <w:r w:rsidR="00966E84" w:rsidRPr="008752E7">
        <w:rPr>
          <w:rFonts w:ascii="Calibri" w:hAnsi="Calibri"/>
          <w:i w:val="0"/>
          <w:iCs w:val="0"/>
          <w:color w:val="auto"/>
          <w:sz w:val="22"/>
          <w:szCs w:val="22"/>
          <w:lang w:val="en-US"/>
        </w:rPr>
        <w:t>Ethic issues:</w:t>
      </w:r>
    </w:p>
    <w:p w14:paraId="5C5C7506" w14:textId="77777777" w:rsidR="00E66FF2" w:rsidRPr="008752E7" w:rsidRDefault="00E66FF2" w:rsidP="00D77ADA">
      <w:pPr>
        <w:rPr>
          <w:lang w:val="en-US"/>
        </w:rPr>
      </w:pPr>
    </w:p>
    <w:p w14:paraId="620259AB" w14:textId="77777777" w:rsidR="008110F6" w:rsidRPr="008752E7" w:rsidRDefault="005F0D23" w:rsidP="004C206B">
      <w:pPr>
        <w:pStyle w:val="Heading4"/>
        <w:numPr>
          <w:ilvl w:val="0"/>
          <w:numId w:val="37"/>
        </w:numPr>
        <w:spacing w:line="240" w:lineRule="auto"/>
        <w:ind w:left="284" w:hanging="284"/>
        <w:rPr>
          <w:rFonts w:ascii="Calibri" w:eastAsia="Calibri" w:hAnsi="Calibri"/>
          <w:i w:val="0"/>
          <w:iCs w:val="0"/>
          <w:color w:val="auto"/>
          <w:sz w:val="22"/>
          <w:szCs w:val="22"/>
          <w:lang w:val="en-US" w:eastAsia="en-US"/>
        </w:rPr>
      </w:pPr>
      <w:r w:rsidRPr="008752E7">
        <w:rPr>
          <w:rFonts w:ascii="Calibri" w:eastAsia="Calibri" w:hAnsi="Calibri"/>
          <w:i w:val="0"/>
          <w:iCs w:val="0"/>
          <w:color w:val="auto"/>
          <w:sz w:val="22"/>
          <w:szCs w:val="22"/>
          <w:lang w:val="en-US" w:eastAsia="en-US"/>
        </w:rPr>
        <w:t>Sample size – is your sample large enough?</w:t>
      </w:r>
      <w:r w:rsidR="008110F6" w:rsidRPr="008752E7">
        <w:rPr>
          <w:rFonts w:ascii="Calibri" w:eastAsia="Calibri" w:hAnsi="Calibri"/>
          <w:i w:val="0"/>
          <w:iCs w:val="0"/>
          <w:color w:val="auto"/>
          <w:sz w:val="22"/>
          <w:szCs w:val="22"/>
          <w:lang w:val="en-US" w:eastAsia="en-US"/>
        </w:rPr>
        <w:t xml:space="preserve"> </w:t>
      </w:r>
    </w:p>
    <w:p w14:paraId="0F36E3F1" w14:textId="77777777" w:rsidR="00E66FF2" w:rsidRPr="008752E7" w:rsidRDefault="00E93E1D" w:rsidP="00B632D1">
      <w:pPr>
        <w:pStyle w:val="Heading4"/>
        <w:numPr>
          <w:ilvl w:val="0"/>
          <w:numId w:val="0"/>
        </w:numPr>
        <w:pBdr>
          <w:top w:val="single" w:sz="4" w:space="1" w:color="auto"/>
          <w:left w:val="single" w:sz="4" w:space="4" w:color="auto"/>
          <w:bottom w:val="single" w:sz="4" w:space="1" w:color="auto"/>
          <w:right w:val="single" w:sz="4" w:space="4" w:color="auto"/>
        </w:pBdr>
        <w:ind w:left="864" w:hanging="864"/>
        <w:rPr>
          <w:rFonts w:ascii="Calibri" w:hAnsi="Calibri"/>
          <w:b/>
          <w:i w:val="0"/>
          <w:color w:val="auto"/>
          <w:sz w:val="22"/>
          <w:szCs w:val="22"/>
          <w:lang w:val="en-US"/>
        </w:rPr>
      </w:pPr>
      <w:r w:rsidRPr="008752E7">
        <w:rPr>
          <w:rFonts w:ascii="Calibri" w:eastAsia="Calibri" w:hAnsi="Calibri"/>
          <w:b/>
          <w:i w:val="0"/>
          <w:iCs w:val="0"/>
          <w:color w:val="auto"/>
          <w:sz w:val="22"/>
          <w:szCs w:val="22"/>
          <w:lang w:val="en-US"/>
        </w:rPr>
        <w:t>Is the size of the sample sufficient? (Yes/No):</w:t>
      </w:r>
      <w:r w:rsidR="00E66FF2" w:rsidRPr="008752E7">
        <w:rPr>
          <w:rFonts w:ascii="Calibri" w:hAnsi="Calibri"/>
          <w:b/>
          <w:i w:val="0"/>
          <w:color w:val="auto"/>
          <w:sz w:val="22"/>
          <w:szCs w:val="22"/>
          <w:lang w:val="en-US"/>
        </w:rPr>
        <w:t xml:space="preserve"> </w:t>
      </w:r>
    </w:p>
    <w:p w14:paraId="47D360D4" w14:textId="77777777" w:rsidR="00E66FF2" w:rsidRPr="008752E7" w:rsidRDefault="005F0D23" w:rsidP="005F0D23">
      <w:pPr>
        <w:pStyle w:val="ListParagraph"/>
        <w:numPr>
          <w:ilvl w:val="0"/>
          <w:numId w:val="37"/>
        </w:numPr>
        <w:spacing w:after="0"/>
        <w:rPr>
          <w:lang w:val="en-US"/>
        </w:rPr>
      </w:pPr>
      <w:r w:rsidRPr="008752E7">
        <w:rPr>
          <w:lang w:val="en-US"/>
        </w:rPr>
        <w:t>Data collection method</w:t>
      </w:r>
    </w:p>
    <w:p w14:paraId="13367B69" w14:textId="77777777" w:rsidR="00D77ADA" w:rsidRPr="008752E7" w:rsidRDefault="005F0D23" w:rsidP="00B632D1">
      <w:pPr>
        <w:pBdr>
          <w:top w:val="single" w:sz="4" w:space="1" w:color="auto"/>
          <w:left w:val="single" w:sz="4" w:space="4" w:color="auto"/>
          <w:bottom w:val="single" w:sz="4" w:space="1" w:color="auto"/>
          <w:right w:val="single" w:sz="4" w:space="4" w:color="auto"/>
        </w:pBdr>
        <w:ind w:firstLine="0"/>
        <w:rPr>
          <w:b/>
          <w:lang w:val="en-US"/>
        </w:rPr>
      </w:pPr>
      <w:r w:rsidRPr="008752E7">
        <w:rPr>
          <w:b/>
          <w:lang w:val="en-US"/>
        </w:rPr>
        <w:t>Based on the studied population</w:t>
      </w:r>
      <w:r w:rsidR="00680B16">
        <w:rPr>
          <w:b/>
          <w:lang w:val="en-US"/>
        </w:rPr>
        <w:t xml:space="preserve"> (Exhaustive / sample)</w:t>
      </w:r>
      <w:r w:rsidR="00CB2EC8" w:rsidRPr="008752E7">
        <w:rPr>
          <w:b/>
          <w:lang w:val="en-US"/>
        </w:rPr>
        <w:t>:</w:t>
      </w:r>
      <w:r w:rsidR="00D77ADA" w:rsidRPr="008752E7">
        <w:rPr>
          <w:b/>
          <w:lang w:val="en-US"/>
        </w:rPr>
        <w:t xml:space="preserve"> </w:t>
      </w:r>
    </w:p>
    <w:p w14:paraId="2C292F2E" w14:textId="77777777" w:rsidR="00CB2EC8" w:rsidRPr="008752E7" w:rsidRDefault="005F0D23" w:rsidP="00B632D1">
      <w:pPr>
        <w:pBdr>
          <w:top w:val="single" w:sz="4" w:space="1" w:color="auto"/>
          <w:left w:val="single" w:sz="4" w:space="4" w:color="auto"/>
          <w:bottom w:val="single" w:sz="4" w:space="1" w:color="auto"/>
          <w:right w:val="single" w:sz="4" w:space="4" w:color="auto"/>
        </w:pBdr>
        <w:ind w:firstLine="0"/>
        <w:rPr>
          <w:b/>
          <w:lang w:val="en-US"/>
        </w:rPr>
      </w:pPr>
      <w:r w:rsidRPr="008752E7">
        <w:rPr>
          <w:b/>
          <w:lang w:val="en-US"/>
        </w:rPr>
        <w:t>Based on the duration of data collection</w:t>
      </w:r>
      <w:r w:rsidR="00680B16">
        <w:rPr>
          <w:b/>
          <w:lang w:val="en-US"/>
        </w:rPr>
        <w:t xml:space="preserve"> (transversal / longitudinal prospective or retrospective)</w:t>
      </w:r>
      <w:r w:rsidR="00CB2EC8" w:rsidRPr="008752E7">
        <w:rPr>
          <w:b/>
          <w:lang w:val="en-US"/>
        </w:rPr>
        <w:t>:</w:t>
      </w:r>
      <w:r w:rsidR="00D77ADA" w:rsidRPr="008752E7">
        <w:rPr>
          <w:b/>
          <w:lang w:val="en-US"/>
        </w:rPr>
        <w:t xml:space="preserve"> </w:t>
      </w:r>
    </w:p>
    <w:p w14:paraId="4303CEDA" w14:textId="77777777" w:rsidR="00D77ADA" w:rsidRPr="008752E7" w:rsidRDefault="005F0D23" w:rsidP="00B632D1">
      <w:pPr>
        <w:pBdr>
          <w:top w:val="single" w:sz="4" w:space="1" w:color="auto"/>
          <w:left w:val="single" w:sz="4" w:space="4" w:color="auto"/>
          <w:bottom w:val="single" w:sz="4" w:space="1" w:color="auto"/>
          <w:right w:val="single" w:sz="4" w:space="4" w:color="auto"/>
        </w:pBdr>
        <w:ind w:firstLine="0"/>
        <w:rPr>
          <w:b/>
          <w:lang w:val="en-US"/>
        </w:rPr>
      </w:pPr>
      <w:r w:rsidRPr="008752E7">
        <w:rPr>
          <w:b/>
          <w:lang w:val="en-US"/>
        </w:rPr>
        <w:t>Based on the grouping method</w:t>
      </w:r>
      <w:r w:rsidR="00680B16">
        <w:rPr>
          <w:b/>
          <w:lang w:val="en-US"/>
        </w:rPr>
        <w:t xml:space="preserve"> (case-control, exposed-not exposed)</w:t>
      </w:r>
      <w:r w:rsidR="00CB2EC8" w:rsidRPr="008752E7">
        <w:rPr>
          <w:b/>
          <w:lang w:val="en-US"/>
        </w:rPr>
        <w:t>:</w:t>
      </w:r>
    </w:p>
    <w:p w14:paraId="0423648E" w14:textId="77777777" w:rsidR="00E52144" w:rsidRPr="008752E7" w:rsidRDefault="00E52144" w:rsidP="00E52144">
      <w:pPr>
        <w:pStyle w:val="Heading3"/>
        <w:numPr>
          <w:ilvl w:val="0"/>
          <w:numId w:val="0"/>
        </w:numPr>
        <w:tabs>
          <w:tab w:val="left" w:pos="1560"/>
          <w:tab w:val="right" w:leader="dot" w:pos="7429"/>
        </w:tabs>
        <w:ind w:left="284"/>
        <w:jc w:val="left"/>
        <w:rPr>
          <w:b w:val="0"/>
          <w:lang w:val="en-US"/>
        </w:rPr>
      </w:pPr>
    </w:p>
    <w:p w14:paraId="5CD54984" w14:textId="77777777" w:rsidR="00051F32" w:rsidRPr="008752E7" w:rsidRDefault="005F0D23" w:rsidP="005F0D23">
      <w:pPr>
        <w:pStyle w:val="Heading3"/>
        <w:numPr>
          <w:ilvl w:val="0"/>
          <w:numId w:val="37"/>
        </w:numPr>
        <w:tabs>
          <w:tab w:val="right" w:leader="dot" w:pos="0"/>
        </w:tabs>
        <w:jc w:val="left"/>
        <w:rPr>
          <w:rFonts w:eastAsia="Calibri"/>
          <w:b w:val="0"/>
          <w:sz w:val="22"/>
          <w:szCs w:val="22"/>
          <w:lang w:val="en-US" w:eastAsia="en-US"/>
        </w:rPr>
      </w:pPr>
      <w:r w:rsidRPr="008752E7">
        <w:rPr>
          <w:rFonts w:eastAsia="Calibri"/>
          <w:b w:val="0"/>
          <w:sz w:val="22"/>
          <w:szCs w:val="22"/>
          <w:lang w:val="en-US" w:eastAsia="en-US"/>
        </w:rPr>
        <w:t>Defining variables (open the Excel database and fill in the names of all collected variables in the correct textboxes below)</w:t>
      </w:r>
      <w:r w:rsidR="00051F32" w:rsidRPr="008752E7">
        <w:rPr>
          <w:rFonts w:eastAsia="Calibri"/>
          <w:b w:val="0"/>
          <w:sz w:val="22"/>
          <w:szCs w:val="22"/>
          <w:lang w:val="en-US"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11"/>
        <w:gridCol w:w="2996"/>
      </w:tblGrid>
      <w:tr w:rsidR="00051F32" w:rsidRPr="008752E7" w14:paraId="2143D488" w14:textId="77777777" w:rsidTr="006B290A">
        <w:tc>
          <w:tcPr>
            <w:tcW w:w="9243" w:type="dxa"/>
            <w:gridSpan w:val="3"/>
            <w:shd w:val="clear" w:color="auto" w:fill="auto"/>
          </w:tcPr>
          <w:p w14:paraId="7D72340D" w14:textId="77777777" w:rsidR="00051F32" w:rsidRPr="008752E7" w:rsidRDefault="005F0D23" w:rsidP="005F0D23">
            <w:pPr>
              <w:pStyle w:val="ListParagraph"/>
              <w:numPr>
                <w:ilvl w:val="0"/>
                <w:numId w:val="20"/>
              </w:numPr>
              <w:spacing w:after="0"/>
              <w:rPr>
                <w:b/>
                <w:lang w:val="en-US"/>
              </w:rPr>
            </w:pPr>
            <w:r w:rsidRPr="008752E7">
              <w:rPr>
                <w:b/>
                <w:lang w:val="en-US"/>
              </w:rPr>
              <w:t>Qualitative variables</w:t>
            </w:r>
          </w:p>
        </w:tc>
      </w:tr>
      <w:tr w:rsidR="00051F32" w:rsidRPr="008752E7" w14:paraId="08731477" w14:textId="77777777" w:rsidTr="006B290A">
        <w:tc>
          <w:tcPr>
            <w:tcW w:w="3081" w:type="dxa"/>
            <w:shd w:val="clear" w:color="auto" w:fill="auto"/>
          </w:tcPr>
          <w:p w14:paraId="423D17FC" w14:textId="77777777" w:rsidR="00051F32" w:rsidRPr="008752E7" w:rsidRDefault="00051F32" w:rsidP="006B290A">
            <w:pPr>
              <w:spacing w:after="0"/>
              <w:ind w:firstLine="0"/>
              <w:rPr>
                <w:lang w:val="en-US"/>
              </w:rPr>
            </w:pPr>
            <w:r w:rsidRPr="008752E7">
              <w:rPr>
                <w:lang w:val="en-US"/>
              </w:rPr>
              <w:t>Nominal</w:t>
            </w:r>
          </w:p>
          <w:p w14:paraId="3CCDE953" w14:textId="77777777" w:rsidR="00051F32" w:rsidRPr="008752E7" w:rsidRDefault="00051F32" w:rsidP="006B290A">
            <w:pPr>
              <w:pStyle w:val="ListParagraph"/>
              <w:numPr>
                <w:ilvl w:val="0"/>
                <w:numId w:val="21"/>
              </w:numPr>
              <w:spacing w:after="0"/>
              <w:rPr>
                <w:lang w:val="en-US"/>
              </w:rPr>
            </w:pPr>
          </w:p>
        </w:tc>
        <w:tc>
          <w:tcPr>
            <w:tcW w:w="3081" w:type="dxa"/>
            <w:shd w:val="clear" w:color="auto" w:fill="auto"/>
          </w:tcPr>
          <w:p w14:paraId="427CF9A2" w14:textId="77777777" w:rsidR="00051F32" w:rsidRPr="008752E7" w:rsidRDefault="005F0D23" w:rsidP="006B290A">
            <w:pPr>
              <w:spacing w:after="0"/>
              <w:ind w:firstLine="0"/>
              <w:rPr>
                <w:lang w:val="en-US"/>
              </w:rPr>
            </w:pPr>
            <w:r w:rsidRPr="008752E7">
              <w:rPr>
                <w:lang w:val="en-US"/>
              </w:rPr>
              <w:t xml:space="preserve">Nominal </w:t>
            </w:r>
            <w:proofErr w:type="spellStart"/>
            <w:r w:rsidRPr="008752E7">
              <w:rPr>
                <w:lang w:val="en-US"/>
              </w:rPr>
              <w:t>dichotomial</w:t>
            </w:r>
            <w:proofErr w:type="spellEnd"/>
          </w:p>
          <w:p w14:paraId="4F818595" w14:textId="77777777" w:rsidR="00051F32" w:rsidRPr="008752E7" w:rsidRDefault="00051F32" w:rsidP="006B290A">
            <w:pPr>
              <w:pStyle w:val="ListParagraph"/>
              <w:numPr>
                <w:ilvl w:val="0"/>
                <w:numId w:val="21"/>
              </w:numPr>
              <w:spacing w:after="0"/>
              <w:rPr>
                <w:lang w:val="en-US"/>
              </w:rPr>
            </w:pPr>
          </w:p>
        </w:tc>
        <w:tc>
          <w:tcPr>
            <w:tcW w:w="3081" w:type="dxa"/>
            <w:shd w:val="clear" w:color="auto" w:fill="auto"/>
          </w:tcPr>
          <w:p w14:paraId="36EE74C7" w14:textId="77777777" w:rsidR="00051F32" w:rsidRPr="008752E7" w:rsidRDefault="00E87391" w:rsidP="006B290A">
            <w:pPr>
              <w:spacing w:after="0"/>
              <w:ind w:firstLine="0"/>
              <w:rPr>
                <w:lang w:val="en-US"/>
              </w:rPr>
            </w:pPr>
            <w:r w:rsidRPr="008752E7">
              <w:rPr>
                <w:lang w:val="en-US"/>
              </w:rPr>
              <w:t>Ordinal</w:t>
            </w:r>
          </w:p>
          <w:p w14:paraId="7502D35A" w14:textId="77777777" w:rsidR="00051F32" w:rsidRPr="008752E7" w:rsidRDefault="00051F32" w:rsidP="006B290A">
            <w:pPr>
              <w:pStyle w:val="ListParagraph"/>
              <w:numPr>
                <w:ilvl w:val="0"/>
                <w:numId w:val="21"/>
              </w:numPr>
              <w:spacing w:after="0"/>
              <w:rPr>
                <w:lang w:val="en-US"/>
              </w:rPr>
            </w:pPr>
          </w:p>
        </w:tc>
      </w:tr>
      <w:tr w:rsidR="00051F32" w:rsidRPr="008752E7" w14:paraId="03B034DC" w14:textId="77777777" w:rsidTr="006B290A">
        <w:tc>
          <w:tcPr>
            <w:tcW w:w="9243" w:type="dxa"/>
            <w:gridSpan w:val="3"/>
            <w:shd w:val="clear" w:color="auto" w:fill="auto"/>
          </w:tcPr>
          <w:p w14:paraId="41E4DAF1" w14:textId="77777777" w:rsidR="00051F32" w:rsidRPr="008752E7" w:rsidRDefault="00E87391" w:rsidP="00E87391">
            <w:pPr>
              <w:pStyle w:val="ListParagraph"/>
              <w:numPr>
                <w:ilvl w:val="0"/>
                <w:numId w:val="20"/>
              </w:numPr>
              <w:spacing w:after="0"/>
              <w:rPr>
                <w:b/>
                <w:lang w:val="en-US"/>
              </w:rPr>
            </w:pPr>
            <w:r w:rsidRPr="008752E7">
              <w:rPr>
                <w:b/>
                <w:lang w:val="en-US"/>
              </w:rPr>
              <w:t>Quantitative</w:t>
            </w:r>
          </w:p>
        </w:tc>
      </w:tr>
      <w:tr w:rsidR="00051F32" w:rsidRPr="008752E7" w14:paraId="70EDB344" w14:textId="77777777" w:rsidTr="006B290A">
        <w:tc>
          <w:tcPr>
            <w:tcW w:w="3081" w:type="dxa"/>
            <w:shd w:val="clear" w:color="auto" w:fill="auto"/>
          </w:tcPr>
          <w:p w14:paraId="19E87F37" w14:textId="77777777" w:rsidR="00051F32" w:rsidRPr="008752E7" w:rsidRDefault="00E87391" w:rsidP="006B290A">
            <w:pPr>
              <w:spacing w:after="0"/>
              <w:ind w:firstLine="0"/>
              <w:rPr>
                <w:lang w:val="en-US"/>
              </w:rPr>
            </w:pPr>
            <w:r w:rsidRPr="008752E7">
              <w:rPr>
                <w:lang w:val="en-US"/>
              </w:rPr>
              <w:t>Continuous</w:t>
            </w:r>
          </w:p>
          <w:p w14:paraId="076529AA" w14:textId="77777777" w:rsidR="00051F32" w:rsidRPr="008752E7" w:rsidRDefault="00051F32" w:rsidP="006B290A">
            <w:pPr>
              <w:pStyle w:val="ListParagraph"/>
              <w:numPr>
                <w:ilvl w:val="0"/>
                <w:numId w:val="21"/>
              </w:numPr>
              <w:spacing w:after="0"/>
              <w:rPr>
                <w:lang w:val="en-US"/>
              </w:rPr>
            </w:pPr>
          </w:p>
        </w:tc>
        <w:tc>
          <w:tcPr>
            <w:tcW w:w="6162" w:type="dxa"/>
            <w:gridSpan w:val="2"/>
            <w:shd w:val="clear" w:color="auto" w:fill="auto"/>
          </w:tcPr>
          <w:p w14:paraId="4EFC1993" w14:textId="77777777" w:rsidR="00051F32" w:rsidRPr="008752E7" w:rsidRDefault="00051F32" w:rsidP="006B290A">
            <w:pPr>
              <w:spacing w:after="0"/>
              <w:ind w:firstLine="0"/>
              <w:rPr>
                <w:lang w:val="en-US"/>
              </w:rPr>
            </w:pPr>
            <w:r w:rsidRPr="008752E7">
              <w:rPr>
                <w:lang w:val="en-US"/>
              </w:rPr>
              <w:t>Discrete</w:t>
            </w:r>
          </w:p>
          <w:p w14:paraId="386E0CCC" w14:textId="77777777" w:rsidR="00051F32" w:rsidRPr="008752E7" w:rsidRDefault="00051F32" w:rsidP="006B290A">
            <w:pPr>
              <w:pStyle w:val="ListParagraph"/>
              <w:numPr>
                <w:ilvl w:val="0"/>
                <w:numId w:val="21"/>
              </w:numPr>
              <w:spacing w:after="0"/>
              <w:rPr>
                <w:lang w:val="en-US"/>
              </w:rPr>
            </w:pPr>
          </w:p>
        </w:tc>
      </w:tr>
    </w:tbl>
    <w:p w14:paraId="6A032AA4" w14:textId="77777777" w:rsidR="00051F32" w:rsidRPr="008752E7" w:rsidRDefault="00051F32" w:rsidP="00051F32">
      <w:pPr>
        <w:rPr>
          <w:lang w:val="en-US"/>
        </w:rPr>
      </w:pPr>
    </w:p>
    <w:p w14:paraId="1687C7FF" w14:textId="77777777" w:rsidR="00051F32" w:rsidRPr="008752E7" w:rsidRDefault="00E87391" w:rsidP="00E87391">
      <w:pPr>
        <w:pStyle w:val="ListParagraph"/>
        <w:numPr>
          <w:ilvl w:val="0"/>
          <w:numId w:val="37"/>
        </w:numPr>
        <w:spacing w:after="0"/>
        <w:rPr>
          <w:lang w:val="en-US"/>
        </w:rPr>
      </w:pPr>
      <w:r w:rsidRPr="008752E7">
        <w:rPr>
          <w:lang w:val="en-US"/>
        </w:rPr>
        <w:t>Data description and analysis plan</w:t>
      </w:r>
      <w:r w:rsidR="00051F32" w:rsidRPr="008752E7">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051F32" w:rsidRPr="008752E7" w14:paraId="74EBF305" w14:textId="77777777" w:rsidTr="006B290A">
        <w:tc>
          <w:tcPr>
            <w:tcW w:w="9243" w:type="dxa"/>
            <w:shd w:val="clear" w:color="auto" w:fill="auto"/>
          </w:tcPr>
          <w:p w14:paraId="7210431F" w14:textId="77777777" w:rsidR="00051F32" w:rsidRPr="008752E7" w:rsidRDefault="004C206B" w:rsidP="0074491F">
            <w:pPr>
              <w:spacing w:after="0"/>
              <w:ind w:firstLine="0"/>
              <w:rPr>
                <w:lang w:val="en-US"/>
              </w:rPr>
            </w:pPr>
            <w:r w:rsidRPr="008752E7">
              <w:rPr>
                <w:lang w:val="en-US"/>
              </w:rPr>
              <w:t xml:space="preserve">What </w:t>
            </w:r>
            <w:r w:rsidR="0074491F">
              <w:rPr>
                <w:lang w:val="en-US"/>
              </w:rPr>
              <w:t xml:space="preserve">kind of </w:t>
            </w:r>
            <w:proofErr w:type="gramStart"/>
            <w:r w:rsidR="0074491F">
              <w:rPr>
                <w:lang w:val="en-US"/>
              </w:rPr>
              <w:t>charts, table</w:t>
            </w:r>
            <w:proofErr w:type="gramEnd"/>
            <w:r w:rsidR="0074491F">
              <w:rPr>
                <w:lang w:val="en-US"/>
              </w:rPr>
              <w:t xml:space="preserve"> </w:t>
            </w:r>
            <w:r w:rsidRPr="008752E7">
              <w:rPr>
                <w:lang w:val="en-US"/>
              </w:rPr>
              <w:t xml:space="preserve">can be </w:t>
            </w:r>
            <w:proofErr w:type="gramStart"/>
            <w:r w:rsidRPr="008752E7">
              <w:rPr>
                <w:lang w:val="en-US"/>
              </w:rPr>
              <w:t>use</w:t>
            </w:r>
            <w:proofErr w:type="gramEnd"/>
            <w:r w:rsidRPr="008752E7">
              <w:rPr>
                <w:lang w:val="en-US"/>
              </w:rPr>
              <w:t xml:space="preserve"> to describe the research data</w:t>
            </w:r>
            <w:r w:rsidR="00E93E1D" w:rsidRPr="008752E7">
              <w:rPr>
                <w:lang w:val="en-US"/>
              </w:rPr>
              <w:t>?</w:t>
            </w:r>
          </w:p>
        </w:tc>
      </w:tr>
      <w:tr w:rsidR="00706ED9" w:rsidRPr="008752E7" w14:paraId="45A56308" w14:textId="77777777" w:rsidTr="006B290A">
        <w:tc>
          <w:tcPr>
            <w:tcW w:w="9243" w:type="dxa"/>
            <w:shd w:val="clear" w:color="auto" w:fill="auto"/>
          </w:tcPr>
          <w:p w14:paraId="1AD70346" w14:textId="77777777" w:rsidR="00706ED9" w:rsidRPr="008752E7" w:rsidRDefault="00706ED9" w:rsidP="006B290A">
            <w:pPr>
              <w:pStyle w:val="ListParagraph"/>
              <w:numPr>
                <w:ilvl w:val="0"/>
                <w:numId w:val="21"/>
              </w:numPr>
              <w:spacing w:after="0"/>
              <w:rPr>
                <w:lang w:val="en-US"/>
              </w:rPr>
            </w:pPr>
          </w:p>
        </w:tc>
      </w:tr>
      <w:tr w:rsidR="00E87391" w:rsidRPr="008752E7" w14:paraId="285A0674" w14:textId="77777777" w:rsidTr="006B290A">
        <w:tc>
          <w:tcPr>
            <w:tcW w:w="9243" w:type="dxa"/>
            <w:shd w:val="clear" w:color="auto" w:fill="auto"/>
          </w:tcPr>
          <w:p w14:paraId="74D4F222" w14:textId="77777777" w:rsidR="00E87391" w:rsidRPr="008752E7" w:rsidRDefault="004C206B" w:rsidP="004841BF">
            <w:pPr>
              <w:pStyle w:val="ListParagraph"/>
              <w:spacing w:after="0"/>
              <w:ind w:left="0" w:firstLine="0"/>
              <w:rPr>
                <w:lang w:val="en-US"/>
              </w:rPr>
            </w:pPr>
            <w:r w:rsidRPr="008752E7">
              <w:rPr>
                <w:lang w:val="en-US"/>
              </w:rPr>
              <w:t xml:space="preserve">What </w:t>
            </w:r>
            <w:r w:rsidR="004841BF">
              <w:rPr>
                <w:lang w:val="en-US"/>
              </w:rPr>
              <w:t xml:space="preserve">kind of </w:t>
            </w:r>
            <w:proofErr w:type="gramStart"/>
            <w:r w:rsidR="004841BF">
              <w:rPr>
                <w:lang w:val="en-US"/>
              </w:rPr>
              <w:t>charts, table</w:t>
            </w:r>
            <w:proofErr w:type="gramEnd"/>
            <w:r w:rsidR="004841BF">
              <w:rPr>
                <w:lang w:val="en-US"/>
              </w:rPr>
              <w:t xml:space="preserve"> </w:t>
            </w:r>
            <w:r w:rsidRPr="008752E7">
              <w:rPr>
                <w:lang w:val="en-US"/>
              </w:rPr>
              <w:t xml:space="preserve">can be </w:t>
            </w:r>
            <w:proofErr w:type="gramStart"/>
            <w:r w:rsidRPr="008752E7">
              <w:rPr>
                <w:lang w:val="en-US"/>
              </w:rPr>
              <w:t>use</w:t>
            </w:r>
            <w:proofErr w:type="gramEnd"/>
            <w:r w:rsidRPr="008752E7">
              <w:rPr>
                <w:lang w:val="en-US"/>
              </w:rPr>
              <w:t xml:space="preserve"> to describe the association between oral breathing and maxillary compression </w:t>
            </w:r>
            <w:r w:rsidR="00680B16" w:rsidRPr="008752E7">
              <w:rPr>
                <w:lang w:val="en-US"/>
              </w:rPr>
              <w:t>syndrome</w:t>
            </w:r>
            <w:r w:rsidR="00E93E1D" w:rsidRPr="008752E7">
              <w:rPr>
                <w:lang w:val="en-US"/>
              </w:rPr>
              <w:t>?</w:t>
            </w:r>
          </w:p>
        </w:tc>
      </w:tr>
      <w:tr w:rsidR="00E87391" w:rsidRPr="008752E7" w14:paraId="0CA5C68E" w14:textId="77777777" w:rsidTr="006B290A">
        <w:tc>
          <w:tcPr>
            <w:tcW w:w="9243" w:type="dxa"/>
            <w:shd w:val="clear" w:color="auto" w:fill="auto"/>
          </w:tcPr>
          <w:p w14:paraId="20B64C9C" w14:textId="77777777" w:rsidR="00E87391" w:rsidRPr="008752E7" w:rsidRDefault="00E87391" w:rsidP="00E87391">
            <w:pPr>
              <w:pStyle w:val="ListParagraph"/>
              <w:numPr>
                <w:ilvl w:val="0"/>
                <w:numId w:val="21"/>
              </w:numPr>
              <w:spacing w:after="0"/>
              <w:rPr>
                <w:lang w:val="en-US"/>
              </w:rPr>
            </w:pPr>
          </w:p>
        </w:tc>
      </w:tr>
      <w:tr w:rsidR="00E87391" w:rsidRPr="008752E7" w14:paraId="0D8F9605" w14:textId="77777777" w:rsidTr="006B290A">
        <w:tc>
          <w:tcPr>
            <w:tcW w:w="9243" w:type="dxa"/>
            <w:shd w:val="clear" w:color="auto" w:fill="auto"/>
          </w:tcPr>
          <w:p w14:paraId="4EBEECCF" w14:textId="77777777" w:rsidR="00E87391" w:rsidRPr="008752E7" w:rsidRDefault="00E93E1D" w:rsidP="004841BF">
            <w:pPr>
              <w:pStyle w:val="ListParagraph"/>
              <w:spacing w:after="0"/>
              <w:ind w:left="0" w:firstLine="0"/>
              <w:rPr>
                <w:lang w:val="en-US"/>
              </w:rPr>
            </w:pPr>
            <w:r w:rsidRPr="008752E7">
              <w:rPr>
                <w:lang w:val="en-US"/>
              </w:rPr>
              <w:t>Wh</w:t>
            </w:r>
            <w:r w:rsidR="004841BF">
              <w:rPr>
                <w:lang w:val="en-US"/>
              </w:rPr>
              <w:t>ich</w:t>
            </w:r>
            <w:r w:rsidR="004C206B" w:rsidRPr="008752E7">
              <w:rPr>
                <w:lang w:val="en-US"/>
              </w:rPr>
              <w:t xml:space="preserve"> inferential statistical method</w:t>
            </w:r>
            <w:r w:rsidRPr="008752E7">
              <w:rPr>
                <w:lang w:val="en-US"/>
              </w:rPr>
              <w:t xml:space="preserve"> can be</w:t>
            </w:r>
            <w:r w:rsidR="004C206B" w:rsidRPr="008752E7">
              <w:rPr>
                <w:lang w:val="en-US"/>
              </w:rPr>
              <w:t xml:space="preserve"> </w:t>
            </w:r>
            <w:proofErr w:type="spellStart"/>
            <w:proofErr w:type="gramStart"/>
            <w:r w:rsidR="004C206B" w:rsidRPr="008752E7">
              <w:rPr>
                <w:lang w:val="en-US"/>
              </w:rPr>
              <w:t>use</w:t>
            </w:r>
            <w:proofErr w:type="spellEnd"/>
            <w:proofErr w:type="gramEnd"/>
            <w:r w:rsidR="004C206B" w:rsidRPr="008752E7">
              <w:rPr>
                <w:lang w:val="en-US"/>
              </w:rPr>
              <w:t xml:space="preserve"> </w:t>
            </w:r>
            <w:r w:rsidRPr="008752E7">
              <w:rPr>
                <w:lang w:val="en-US"/>
              </w:rPr>
              <w:t>to</w:t>
            </w:r>
            <w:r w:rsidR="004C206B" w:rsidRPr="008752E7">
              <w:rPr>
                <w:lang w:val="en-US"/>
              </w:rPr>
              <w:t xml:space="preserve"> test the association between oral breath and maxillary compression syndrome</w:t>
            </w:r>
            <w:r w:rsidRPr="008752E7">
              <w:rPr>
                <w:lang w:val="en-US"/>
              </w:rPr>
              <w:t>?</w:t>
            </w:r>
          </w:p>
        </w:tc>
      </w:tr>
      <w:tr w:rsidR="00E87391" w:rsidRPr="008752E7" w14:paraId="0313F30E" w14:textId="77777777" w:rsidTr="006B290A">
        <w:tc>
          <w:tcPr>
            <w:tcW w:w="9243" w:type="dxa"/>
            <w:shd w:val="clear" w:color="auto" w:fill="auto"/>
          </w:tcPr>
          <w:p w14:paraId="587B08F8" w14:textId="77777777" w:rsidR="00E87391" w:rsidRPr="008752E7" w:rsidRDefault="00E87391" w:rsidP="00E87391">
            <w:pPr>
              <w:pStyle w:val="ListParagraph"/>
              <w:numPr>
                <w:ilvl w:val="0"/>
                <w:numId w:val="21"/>
              </w:numPr>
              <w:spacing w:after="0"/>
              <w:rPr>
                <w:lang w:val="en-US"/>
              </w:rPr>
            </w:pPr>
          </w:p>
        </w:tc>
      </w:tr>
      <w:tr w:rsidR="00E87391" w:rsidRPr="008752E7" w14:paraId="141A8A25" w14:textId="77777777" w:rsidTr="006B290A">
        <w:tc>
          <w:tcPr>
            <w:tcW w:w="9243" w:type="dxa"/>
            <w:shd w:val="clear" w:color="auto" w:fill="auto"/>
          </w:tcPr>
          <w:p w14:paraId="2F601536" w14:textId="77777777" w:rsidR="00E87391" w:rsidRPr="008752E7" w:rsidRDefault="004841BF" w:rsidP="00E93E1D">
            <w:pPr>
              <w:pStyle w:val="ListParagraph"/>
              <w:spacing w:after="0"/>
              <w:ind w:left="0" w:firstLine="0"/>
              <w:rPr>
                <w:lang w:val="en-US"/>
              </w:rPr>
            </w:pPr>
            <w:r w:rsidRPr="008752E7">
              <w:rPr>
                <w:lang w:val="en-US"/>
              </w:rPr>
              <w:t>Wh</w:t>
            </w:r>
            <w:r>
              <w:rPr>
                <w:lang w:val="en-US"/>
              </w:rPr>
              <w:t xml:space="preserve">ich </w:t>
            </w:r>
            <w:r w:rsidR="00E93E1D" w:rsidRPr="008752E7">
              <w:rPr>
                <w:lang w:val="en-US"/>
              </w:rPr>
              <w:t>measure</w:t>
            </w:r>
            <w:r>
              <w:rPr>
                <w:lang w:val="en-US"/>
              </w:rPr>
              <w:t>s</w:t>
            </w:r>
            <w:r w:rsidR="00E93E1D" w:rsidRPr="008752E7">
              <w:rPr>
                <w:lang w:val="en-US"/>
              </w:rPr>
              <w:t xml:space="preserve"> can be </w:t>
            </w:r>
            <w:proofErr w:type="spellStart"/>
            <w:proofErr w:type="gramStart"/>
            <w:r w:rsidR="00E93E1D" w:rsidRPr="008752E7">
              <w:rPr>
                <w:lang w:val="en-US"/>
              </w:rPr>
              <w:t>use</w:t>
            </w:r>
            <w:proofErr w:type="spellEnd"/>
            <w:proofErr w:type="gramEnd"/>
            <w:r w:rsidR="00E93E1D" w:rsidRPr="008752E7">
              <w:rPr>
                <w:lang w:val="en-US"/>
              </w:rPr>
              <w:t xml:space="preserve"> to quantify the association between oral breath and maxillary compression syndrome?</w:t>
            </w:r>
          </w:p>
        </w:tc>
      </w:tr>
      <w:tr w:rsidR="00E87391" w:rsidRPr="008752E7" w14:paraId="7E077A2B" w14:textId="77777777" w:rsidTr="006B290A">
        <w:tc>
          <w:tcPr>
            <w:tcW w:w="9243" w:type="dxa"/>
            <w:shd w:val="clear" w:color="auto" w:fill="auto"/>
          </w:tcPr>
          <w:p w14:paraId="59326988" w14:textId="77777777" w:rsidR="00E87391" w:rsidRPr="008752E7" w:rsidRDefault="00E87391" w:rsidP="00E87391">
            <w:pPr>
              <w:pStyle w:val="ListParagraph"/>
              <w:numPr>
                <w:ilvl w:val="0"/>
                <w:numId w:val="21"/>
              </w:numPr>
              <w:spacing w:after="0"/>
              <w:rPr>
                <w:lang w:val="en-US"/>
              </w:rPr>
            </w:pPr>
          </w:p>
        </w:tc>
      </w:tr>
    </w:tbl>
    <w:p w14:paraId="7FE6B5CF" w14:textId="77777777" w:rsidR="00051F32" w:rsidRPr="008752E7" w:rsidRDefault="00051F32" w:rsidP="00051F32">
      <w:pPr>
        <w:pStyle w:val="ListParagraph"/>
        <w:ind w:left="1080" w:firstLine="0"/>
        <w:rPr>
          <w:lang w:val="en-US"/>
        </w:rPr>
      </w:pPr>
    </w:p>
    <w:p w14:paraId="50D9BF82" w14:textId="77777777" w:rsidR="00706ED9" w:rsidRPr="008752E7" w:rsidRDefault="00706ED9" w:rsidP="00706ED9">
      <w:pPr>
        <w:pStyle w:val="ListParagraph"/>
        <w:ind w:left="1080" w:firstLine="0"/>
        <w:rPr>
          <w:lang w:val="en-US"/>
        </w:rPr>
      </w:pPr>
    </w:p>
    <w:p w14:paraId="4C94BB10" w14:textId="77777777" w:rsidR="00D77ADA" w:rsidRPr="008752E7" w:rsidRDefault="00E93E1D" w:rsidP="00026F48">
      <w:pPr>
        <w:pStyle w:val="Heading2"/>
        <w:numPr>
          <w:ilvl w:val="0"/>
          <w:numId w:val="0"/>
        </w:numPr>
        <w:pBdr>
          <w:top w:val="none" w:sz="0" w:space="0" w:color="auto"/>
          <w:left w:val="none" w:sz="0" w:space="0" w:color="auto"/>
          <w:bottom w:val="none" w:sz="0" w:space="0" w:color="auto"/>
          <w:right w:val="none" w:sz="0" w:space="0" w:color="auto"/>
        </w:pBdr>
        <w:ind w:left="576" w:hanging="576"/>
        <w:rPr>
          <w:rFonts w:ascii="Calibri" w:hAnsi="Calibri"/>
          <w:sz w:val="28"/>
          <w:szCs w:val="28"/>
          <w:lang w:val="en-US"/>
        </w:rPr>
      </w:pPr>
      <w:r w:rsidRPr="008752E7">
        <w:rPr>
          <w:rFonts w:ascii="Calibri" w:hAnsi="Calibri"/>
          <w:sz w:val="28"/>
          <w:szCs w:val="28"/>
          <w:lang w:val="en-US"/>
        </w:rPr>
        <w:t>Results. Data analysis and presentation</w:t>
      </w:r>
    </w:p>
    <w:p w14:paraId="00D930AE" w14:textId="77BE54E5" w:rsidR="00D77ADA" w:rsidRPr="00100AEA" w:rsidRDefault="00E93E1D" w:rsidP="004B4F33">
      <w:pPr>
        <w:pStyle w:val="Heading3"/>
        <w:numPr>
          <w:ilvl w:val="0"/>
          <w:numId w:val="0"/>
        </w:numPr>
        <w:pBdr>
          <w:top w:val="single" w:sz="4" w:space="1" w:color="auto"/>
          <w:left w:val="single" w:sz="4" w:space="4" w:color="auto"/>
          <w:bottom w:val="single" w:sz="4" w:space="1" w:color="auto"/>
          <w:right w:val="single" w:sz="4" w:space="4" w:color="auto"/>
        </w:pBdr>
        <w:rPr>
          <w:color w:val="1F4E79"/>
          <w:lang w:val="en-US"/>
        </w:rPr>
      </w:pPr>
      <w:r w:rsidRPr="008752E7">
        <w:rPr>
          <w:lang w:val="en-US"/>
        </w:rPr>
        <w:t xml:space="preserve">Make the frequency table for oral breathing </w:t>
      </w:r>
      <w:r w:rsidR="003213B5" w:rsidRPr="00100AEA">
        <w:rPr>
          <w:color w:val="1F4E79"/>
          <w:lang w:val="en"/>
        </w:rPr>
        <w:t>(</w:t>
      </w:r>
      <w:proofErr w:type="spellStart"/>
      <w:r w:rsidR="003213B5" w:rsidRPr="00623F60">
        <w:rPr>
          <w:rFonts w:ascii="Times New Roman" w:hAnsi="Times New Roman"/>
        </w:rPr>
        <w:t>use</w:t>
      </w:r>
      <w:proofErr w:type="spellEnd"/>
      <w:r w:rsidR="003213B5">
        <w:rPr>
          <w:rFonts w:ascii="Times New Roman" w:hAnsi="Times New Roman"/>
        </w:rPr>
        <w:t xml:space="preserve"> </w:t>
      </w:r>
      <w:proofErr w:type="spellStart"/>
      <w:r w:rsidR="003213B5" w:rsidRPr="00517D93">
        <w:rPr>
          <w:rFonts w:ascii="Times New Roman" w:hAnsi="Times New Roman"/>
          <w:color w:val="FF0000"/>
        </w:rPr>
        <w:t>Jamovi</w:t>
      </w:r>
      <w:proofErr w:type="spellEnd"/>
      <w:r w:rsidR="003213B5" w:rsidRPr="00100AEA">
        <w:rPr>
          <w:color w:val="1F4E79"/>
          <w:lang w:val="en"/>
        </w:rPr>
        <w:t>)</w:t>
      </w:r>
      <w:r w:rsidR="003213B5">
        <w:rPr>
          <w:color w:val="1F4E79"/>
          <w:lang w:val="en"/>
        </w:rPr>
        <w:t>:</w:t>
      </w:r>
    </w:p>
    <w:p w14:paraId="272D2ADA" w14:textId="16AA0012" w:rsidR="004B4F33" w:rsidRPr="008752E7" w:rsidRDefault="00A4796B" w:rsidP="004B4F33">
      <w:pPr>
        <w:pBdr>
          <w:top w:val="single" w:sz="4" w:space="1" w:color="auto"/>
          <w:left w:val="single" w:sz="4" w:space="4" w:color="auto"/>
          <w:bottom w:val="single" w:sz="4" w:space="1" w:color="auto"/>
          <w:right w:val="single" w:sz="4" w:space="4" w:color="auto"/>
        </w:pBdr>
        <w:ind w:firstLine="0"/>
        <w:rPr>
          <w:lang w:val="en-US"/>
        </w:rPr>
      </w:pPr>
      <w:r w:rsidRPr="008752E7">
        <w:rPr>
          <w:lang w:val="en-US"/>
        </w:rPr>
        <w:t>Tabl</w:t>
      </w:r>
      <w:r w:rsidR="00E93E1D" w:rsidRPr="008752E7">
        <w:rPr>
          <w:lang w:val="en-US"/>
        </w:rPr>
        <w:t>e</w:t>
      </w:r>
      <w:r w:rsidRPr="008752E7">
        <w:rPr>
          <w:lang w:val="en-US"/>
        </w:rPr>
        <w:t xml:space="preserve"> 1. </w:t>
      </w:r>
      <w:r w:rsidR="00E93E1D" w:rsidRPr="008752E7">
        <w:rPr>
          <w:lang w:val="en-US"/>
        </w:rPr>
        <w:t xml:space="preserve">Distribution of oral breath </w:t>
      </w:r>
      <w:r w:rsidR="003213B5">
        <w:rPr>
          <w:lang w:val="en-US"/>
        </w:rPr>
        <w:t>in</w:t>
      </w:r>
      <w:r w:rsidR="00E93E1D" w:rsidRPr="008752E7">
        <w:rPr>
          <w:lang w:val="en-US"/>
        </w:rPr>
        <w:t xml:space="preserve"> the study sample</w:t>
      </w:r>
    </w:p>
    <w:p w14:paraId="0AD1A40C"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278F1DD7"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38788926"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0332564E"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3D25A1E3" w14:textId="4B60751F" w:rsidR="006F029E" w:rsidRPr="008752E7" w:rsidRDefault="00E93E1D" w:rsidP="004B4F33">
      <w:pPr>
        <w:pBdr>
          <w:top w:val="single" w:sz="4" w:space="1" w:color="auto"/>
          <w:left w:val="single" w:sz="4" w:space="4" w:color="auto"/>
          <w:bottom w:val="single" w:sz="4" w:space="1" w:color="auto"/>
          <w:right w:val="single" w:sz="4" w:space="4" w:color="auto"/>
        </w:pBdr>
        <w:ind w:firstLine="0"/>
        <w:rPr>
          <w:b/>
          <w:lang w:val="en-US"/>
        </w:rPr>
      </w:pPr>
      <w:r w:rsidRPr="008752E7">
        <w:rPr>
          <w:b/>
          <w:lang w:val="en-US"/>
        </w:rPr>
        <w:t xml:space="preserve">Make a </w:t>
      </w:r>
      <w:r w:rsidR="003213B5">
        <w:rPr>
          <w:b/>
          <w:lang w:val="en-US"/>
        </w:rPr>
        <w:t>Bar</w:t>
      </w:r>
      <w:r w:rsidRPr="008752E7">
        <w:rPr>
          <w:b/>
          <w:lang w:val="en-US"/>
        </w:rPr>
        <w:t xml:space="preserve"> chart for oral breathing</w:t>
      </w:r>
      <w:r w:rsidR="003213B5">
        <w:rPr>
          <w:b/>
          <w:lang w:val="en-US"/>
        </w:rPr>
        <w:t xml:space="preserve"> </w:t>
      </w:r>
      <w:r w:rsidR="003213B5" w:rsidRPr="00100AEA">
        <w:rPr>
          <w:color w:val="1F4E79"/>
          <w:lang w:val="en"/>
        </w:rPr>
        <w:t>(</w:t>
      </w:r>
      <w:proofErr w:type="spellStart"/>
      <w:r w:rsidR="003213B5" w:rsidRPr="00623F60">
        <w:rPr>
          <w:rFonts w:ascii="Times New Roman" w:hAnsi="Times New Roman"/>
          <w:b/>
        </w:rPr>
        <w:t>use</w:t>
      </w:r>
      <w:proofErr w:type="spellEnd"/>
      <w:r w:rsidR="003213B5">
        <w:rPr>
          <w:rFonts w:ascii="Times New Roman" w:hAnsi="Times New Roman"/>
          <w:b/>
        </w:rPr>
        <w:t xml:space="preserve"> </w:t>
      </w:r>
      <w:proofErr w:type="spellStart"/>
      <w:r w:rsidR="003213B5" w:rsidRPr="00517D93">
        <w:rPr>
          <w:rFonts w:ascii="Times New Roman" w:hAnsi="Times New Roman"/>
          <w:b/>
          <w:color w:val="FF0000"/>
        </w:rPr>
        <w:t>Jamovi</w:t>
      </w:r>
      <w:proofErr w:type="spellEnd"/>
      <w:r w:rsidR="003213B5" w:rsidRPr="00100AEA">
        <w:rPr>
          <w:color w:val="1F4E79"/>
          <w:lang w:val="en"/>
        </w:rPr>
        <w:t>)</w:t>
      </w:r>
      <w:r w:rsidR="006F029E" w:rsidRPr="008752E7">
        <w:rPr>
          <w:b/>
          <w:lang w:val="en-US"/>
        </w:rPr>
        <w:t>:</w:t>
      </w:r>
    </w:p>
    <w:p w14:paraId="67C05A1B" w14:textId="209C5A77" w:rsidR="004B4F33" w:rsidRPr="008752E7" w:rsidRDefault="004B4F33" w:rsidP="004B4F33">
      <w:pPr>
        <w:pBdr>
          <w:top w:val="single" w:sz="4" w:space="1" w:color="auto"/>
          <w:left w:val="single" w:sz="4" w:space="4" w:color="auto"/>
          <w:bottom w:val="single" w:sz="4" w:space="1" w:color="auto"/>
          <w:right w:val="single" w:sz="4" w:space="4" w:color="auto"/>
        </w:pBdr>
        <w:ind w:firstLine="0"/>
        <w:rPr>
          <w:lang w:val="en-US"/>
        </w:rPr>
      </w:pPr>
      <w:r w:rsidRPr="008752E7">
        <w:rPr>
          <w:lang w:val="en-US"/>
        </w:rPr>
        <w:t xml:space="preserve">Fig.1. </w:t>
      </w:r>
      <w:r w:rsidR="00E93E1D" w:rsidRPr="008752E7">
        <w:rPr>
          <w:lang w:val="en-US"/>
        </w:rPr>
        <w:t xml:space="preserve">Distribution of oral breath in the </w:t>
      </w:r>
      <w:r w:rsidR="003213B5">
        <w:rPr>
          <w:lang w:val="en-US"/>
        </w:rPr>
        <w:t xml:space="preserve">study </w:t>
      </w:r>
      <w:r w:rsidR="00E93E1D" w:rsidRPr="008752E7">
        <w:rPr>
          <w:lang w:val="en-US"/>
        </w:rPr>
        <w:t>sample</w:t>
      </w:r>
    </w:p>
    <w:p w14:paraId="594DAA14"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1382AD2A"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1739ED51"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2451F3BA"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76FFDBFE"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50A78CAB"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46CC5D74" w14:textId="3A6B2B38" w:rsidR="004B4F33" w:rsidRPr="008752E7" w:rsidRDefault="00E93E1D" w:rsidP="004B4F33">
      <w:pPr>
        <w:pBdr>
          <w:top w:val="single" w:sz="4" w:space="1" w:color="auto"/>
          <w:left w:val="single" w:sz="4" w:space="4" w:color="auto"/>
          <w:bottom w:val="single" w:sz="4" w:space="1" w:color="auto"/>
          <w:right w:val="single" w:sz="4" w:space="4" w:color="auto"/>
        </w:pBdr>
        <w:spacing w:after="0" w:line="240" w:lineRule="auto"/>
        <w:ind w:firstLine="0"/>
        <w:contextualSpacing w:val="0"/>
        <w:jc w:val="left"/>
        <w:rPr>
          <w:b/>
          <w:lang w:val="en-US"/>
        </w:rPr>
      </w:pPr>
      <w:r w:rsidRPr="008752E7">
        <w:rPr>
          <w:b/>
          <w:bCs/>
          <w:lang w:val="en-US"/>
        </w:rPr>
        <w:t>Table of contingency between risk factor and disease</w:t>
      </w:r>
      <w:r w:rsidRPr="008752E7">
        <w:rPr>
          <w:b/>
          <w:lang w:val="en-US"/>
        </w:rPr>
        <w:t xml:space="preserve"> </w:t>
      </w:r>
      <w:r w:rsidR="003213B5" w:rsidRPr="00100AEA">
        <w:rPr>
          <w:color w:val="1F4E79"/>
          <w:lang w:val="en"/>
        </w:rPr>
        <w:t>(</w:t>
      </w:r>
      <w:proofErr w:type="spellStart"/>
      <w:r w:rsidR="003213B5" w:rsidRPr="00623F60">
        <w:rPr>
          <w:rFonts w:ascii="Times New Roman" w:hAnsi="Times New Roman"/>
          <w:b/>
        </w:rPr>
        <w:t>use</w:t>
      </w:r>
      <w:proofErr w:type="spellEnd"/>
      <w:r w:rsidR="003213B5">
        <w:rPr>
          <w:rFonts w:ascii="Times New Roman" w:hAnsi="Times New Roman"/>
          <w:b/>
        </w:rPr>
        <w:t xml:space="preserve"> </w:t>
      </w:r>
      <w:proofErr w:type="spellStart"/>
      <w:r w:rsidR="003213B5" w:rsidRPr="00517D93">
        <w:rPr>
          <w:rFonts w:ascii="Times New Roman" w:hAnsi="Times New Roman"/>
          <w:b/>
          <w:color w:val="FF0000"/>
        </w:rPr>
        <w:t>Jamovi</w:t>
      </w:r>
      <w:proofErr w:type="spellEnd"/>
      <w:r w:rsidR="003213B5" w:rsidRPr="00100AEA">
        <w:rPr>
          <w:color w:val="1F4E79"/>
          <w:lang w:val="en"/>
        </w:rPr>
        <w:t>)</w:t>
      </w:r>
      <w:r w:rsidR="004B4F33" w:rsidRPr="008752E7">
        <w:rPr>
          <w:b/>
          <w:lang w:val="en-US"/>
        </w:rPr>
        <w:t xml:space="preserve">:  </w:t>
      </w:r>
    </w:p>
    <w:p w14:paraId="292A031C" w14:textId="77777777" w:rsidR="004B4F33" w:rsidRPr="008752E7" w:rsidRDefault="00E93E1D" w:rsidP="004B4F33">
      <w:pPr>
        <w:pBdr>
          <w:top w:val="single" w:sz="4" w:space="1" w:color="auto"/>
          <w:left w:val="single" w:sz="4" w:space="4" w:color="auto"/>
          <w:bottom w:val="single" w:sz="4" w:space="1" w:color="auto"/>
          <w:right w:val="single" w:sz="4" w:space="4" w:color="auto"/>
        </w:pBdr>
        <w:ind w:firstLine="0"/>
        <w:rPr>
          <w:lang w:val="en-US"/>
        </w:rPr>
      </w:pPr>
      <w:r w:rsidRPr="008752E7">
        <w:rPr>
          <w:lang w:val="en-US"/>
        </w:rPr>
        <w:t>Tab</w:t>
      </w:r>
      <w:r w:rsidR="004B4F33" w:rsidRPr="008752E7">
        <w:rPr>
          <w:lang w:val="en-US"/>
        </w:rPr>
        <w:t>l</w:t>
      </w:r>
      <w:r w:rsidRPr="008752E7">
        <w:rPr>
          <w:lang w:val="en-US"/>
        </w:rPr>
        <w:t>e</w:t>
      </w:r>
      <w:r w:rsidR="004B4F33" w:rsidRPr="008752E7">
        <w:rPr>
          <w:lang w:val="en-US"/>
        </w:rPr>
        <w:t xml:space="preserve"> 2</w:t>
      </w:r>
      <w:r w:rsidR="00DC45AB" w:rsidRPr="008752E7">
        <w:rPr>
          <w:lang w:val="en-US"/>
        </w:rPr>
        <w:t xml:space="preserve">. </w:t>
      </w:r>
      <w:r w:rsidRPr="008752E7">
        <w:rPr>
          <w:lang w:val="en-US"/>
        </w:rPr>
        <w:t>Distribution of oral maxillary compression syndrome at exposed versus unexposed</w:t>
      </w:r>
    </w:p>
    <w:p w14:paraId="4BC60617"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06E46DAF"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04509770"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22CE5465"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60885CB7"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b/>
          <w:lang w:val="en-US"/>
        </w:rPr>
      </w:pPr>
    </w:p>
    <w:p w14:paraId="6A59B0E5" w14:textId="17D2D7C4" w:rsidR="004B4F33" w:rsidRPr="008752E7" w:rsidRDefault="00E93E1D" w:rsidP="004B4F33">
      <w:pPr>
        <w:pBdr>
          <w:top w:val="single" w:sz="4" w:space="1" w:color="auto"/>
          <w:left w:val="single" w:sz="4" w:space="4" w:color="auto"/>
          <w:bottom w:val="single" w:sz="4" w:space="1" w:color="auto"/>
          <w:right w:val="single" w:sz="4" w:space="4" w:color="auto"/>
        </w:pBdr>
        <w:spacing w:after="0" w:line="240" w:lineRule="auto"/>
        <w:ind w:firstLine="0"/>
        <w:contextualSpacing w:val="0"/>
        <w:jc w:val="left"/>
        <w:rPr>
          <w:b/>
          <w:lang w:val="en-US"/>
        </w:rPr>
      </w:pPr>
      <w:r w:rsidRPr="008752E7">
        <w:rPr>
          <w:b/>
          <w:bCs/>
          <w:lang w:val="en-US"/>
        </w:rPr>
        <w:t>Column chart for the relationship between risk factor and illness</w:t>
      </w:r>
      <w:r w:rsidR="001D49B4">
        <w:rPr>
          <w:b/>
          <w:bCs/>
          <w:lang w:val="en-US"/>
        </w:rPr>
        <w:t xml:space="preserve"> </w:t>
      </w:r>
      <w:r w:rsidR="001D49B4" w:rsidRPr="00100AEA">
        <w:rPr>
          <w:color w:val="1F4E79"/>
          <w:lang w:val="en"/>
        </w:rPr>
        <w:t>(</w:t>
      </w:r>
      <w:proofErr w:type="spellStart"/>
      <w:r w:rsidR="001D49B4" w:rsidRPr="00623F60">
        <w:rPr>
          <w:rFonts w:ascii="Times New Roman" w:hAnsi="Times New Roman"/>
          <w:b/>
        </w:rPr>
        <w:t>use</w:t>
      </w:r>
      <w:proofErr w:type="spellEnd"/>
      <w:r w:rsidR="001D49B4">
        <w:rPr>
          <w:rFonts w:ascii="Times New Roman" w:hAnsi="Times New Roman"/>
          <w:b/>
        </w:rPr>
        <w:t xml:space="preserve"> </w:t>
      </w:r>
      <w:proofErr w:type="spellStart"/>
      <w:r w:rsidR="001D49B4" w:rsidRPr="00517D93">
        <w:rPr>
          <w:rFonts w:ascii="Times New Roman" w:hAnsi="Times New Roman"/>
          <w:b/>
          <w:color w:val="FF0000"/>
        </w:rPr>
        <w:t>Jamovi</w:t>
      </w:r>
      <w:proofErr w:type="spellEnd"/>
      <w:r w:rsidR="001D49B4" w:rsidRPr="00100AEA">
        <w:rPr>
          <w:color w:val="1F4E79"/>
          <w:lang w:val="en"/>
        </w:rPr>
        <w:t>)</w:t>
      </w:r>
      <w:r w:rsidR="004B4F33" w:rsidRPr="008752E7">
        <w:rPr>
          <w:b/>
          <w:lang w:val="en-US"/>
        </w:rPr>
        <w:t xml:space="preserve">:  </w:t>
      </w:r>
    </w:p>
    <w:p w14:paraId="0DE427EC" w14:textId="77777777" w:rsidR="004B4F33" w:rsidRPr="008752E7" w:rsidRDefault="004B4F33" w:rsidP="004B4F33">
      <w:pPr>
        <w:pBdr>
          <w:top w:val="single" w:sz="4" w:space="1" w:color="auto"/>
          <w:left w:val="single" w:sz="4" w:space="4" w:color="auto"/>
          <w:bottom w:val="single" w:sz="4" w:space="1" w:color="auto"/>
          <w:right w:val="single" w:sz="4" w:space="4" w:color="auto"/>
        </w:pBdr>
        <w:ind w:firstLine="0"/>
        <w:rPr>
          <w:lang w:val="en-US"/>
        </w:rPr>
      </w:pPr>
      <w:r w:rsidRPr="008752E7">
        <w:rPr>
          <w:lang w:val="en-US"/>
        </w:rPr>
        <w:t>Fig.2</w:t>
      </w:r>
      <w:r w:rsidR="00DC45AB" w:rsidRPr="008752E7">
        <w:rPr>
          <w:lang w:val="en-US"/>
        </w:rPr>
        <w:t xml:space="preserve">. </w:t>
      </w:r>
      <w:r w:rsidR="007376A7" w:rsidRPr="008752E7">
        <w:rPr>
          <w:lang w:val="en-US"/>
        </w:rPr>
        <w:t xml:space="preserve">The distribution of maxillary compression syndrome </w:t>
      </w:r>
      <w:r w:rsidR="004841BF">
        <w:rPr>
          <w:lang w:val="en-US"/>
        </w:rPr>
        <w:t>at</w:t>
      </w:r>
      <w:r w:rsidR="007376A7" w:rsidRPr="008752E7">
        <w:rPr>
          <w:lang w:val="en-US"/>
        </w:rPr>
        <w:t xml:space="preserve"> exposed versus unexposed</w:t>
      </w:r>
    </w:p>
    <w:p w14:paraId="04DC3D57"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1029D35A"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lang w:val="en-US"/>
        </w:rPr>
      </w:pPr>
    </w:p>
    <w:p w14:paraId="2F9DE5A2" w14:textId="77777777" w:rsidR="009023B1" w:rsidRPr="008752E7" w:rsidRDefault="009023B1" w:rsidP="004B4F33">
      <w:pPr>
        <w:pBdr>
          <w:top w:val="single" w:sz="4" w:space="1" w:color="auto"/>
          <w:left w:val="single" w:sz="4" w:space="4" w:color="auto"/>
          <w:bottom w:val="single" w:sz="4" w:space="1" w:color="auto"/>
          <w:right w:val="single" w:sz="4" w:space="4" w:color="auto"/>
        </w:pBdr>
        <w:ind w:firstLine="0"/>
        <w:rPr>
          <w:b/>
          <w:lang w:val="en-US"/>
        </w:rPr>
      </w:pPr>
    </w:p>
    <w:p w14:paraId="577F4BB2" w14:textId="49D83D8B" w:rsidR="005A532D" w:rsidRDefault="007376A7" w:rsidP="005A532D">
      <w:pPr>
        <w:pBdr>
          <w:top w:val="single" w:sz="4" w:space="1" w:color="auto"/>
          <w:left w:val="single" w:sz="4" w:space="4" w:color="auto"/>
          <w:bottom w:val="single" w:sz="4" w:space="1" w:color="auto"/>
          <w:right w:val="single" w:sz="4" w:space="4" w:color="auto"/>
        </w:pBdr>
        <w:spacing w:line="240" w:lineRule="auto"/>
        <w:ind w:firstLine="0"/>
        <w:contextualSpacing w:val="0"/>
        <w:jc w:val="left"/>
        <w:rPr>
          <w:b/>
        </w:rPr>
      </w:pPr>
      <w:proofErr w:type="gramStart"/>
      <w:r w:rsidRPr="008752E7">
        <w:rPr>
          <w:b/>
          <w:bCs/>
          <w:lang w:val="en-US"/>
        </w:rPr>
        <w:t>Compute</w:t>
      </w:r>
      <w:proofErr w:type="gramEnd"/>
      <w:r w:rsidRPr="008752E7">
        <w:rPr>
          <w:b/>
          <w:bCs/>
          <w:lang w:val="en-US"/>
        </w:rPr>
        <w:t xml:space="preserve"> Relative Risk (RR), Attributable Risk (RA), and associated 95% confidence intervals </w:t>
      </w:r>
      <w:r w:rsidR="005A532D" w:rsidRPr="005A532D">
        <w:rPr>
          <w:b/>
          <w:lang w:val="en"/>
        </w:rPr>
        <w:t xml:space="preserve">copy </w:t>
      </w:r>
      <w:r w:rsidR="005A532D" w:rsidRPr="00100AEA">
        <w:rPr>
          <w:color w:val="1F4E79"/>
          <w:lang w:val="en"/>
        </w:rPr>
        <w:t>(</w:t>
      </w:r>
      <w:proofErr w:type="spellStart"/>
      <w:r w:rsidR="007A7D92" w:rsidRPr="00623F60">
        <w:rPr>
          <w:rFonts w:ascii="Times New Roman" w:hAnsi="Times New Roman"/>
          <w:b/>
        </w:rPr>
        <w:t>use</w:t>
      </w:r>
      <w:proofErr w:type="spellEnd"/>
      <w:r w:rsidR="007A7D92">
        <w:rPr>
          <w:rFonts w:ascii="Times New Roman" w:hAnsi="Times New Roman"/>
          <w:b/>
        </w:rPr>
        <w:t xml:space="preserve"> </w:t>
      </w:r>
      <w:proofErr w:type="spellStart"/>
      <w:r w:rsidR="007A7D92" w:rsidRPr="00517D93">
        <w:rPr>
          <w:rFonts w:ascii="Times New Roman" w:hAnsi="Times New Roman"/>
          <w:b/>
          <w:color w:val="FF0000"/>
        </w:rPr>
        <w:t>Jamovi</w:t>
      </w:r>
      <w:proofErr w:type="spellEnd"/>
      <w:r w:rsidR="005A532D" w:rsidRPr="00100AEA">
        <w:rPr>
          <w:color w:val="1F4E79"/>
          <w:lang w:val="en"/>
        </w:rPr>
        <w:t>)</w:t>
      </w:r>
    </w:p>
    <w:p w14:paraId="4987CF52" w14:textId="77777777" w:rsidR="004B4F33" w:rsidRPr="005A532D" w:rsidRDefault="007376A7" w:rsidP="005A532D">
      <w:pPr>
        <w:pBdr>
          <w:top w:val="single" w:sz="4" w:space="1" w:color="auto"/>
          <w:left w:val="single" w:sz="4" w:space="4" w:color="auto"/>
          <w:bottom w:val="single" w:sz="4" w:space="1" w:color="auto"/>
          <w:right w:val="single" w:sz="4" w:space="4" w:color="auto"/>
        </w:pBdr>
        <w:spacing w:line="240" w:lineRule="auto"/>
        <w:ind w:firstLine="0"/>
        <w:contextualSpacing w:val="0"/>
        <w:jc w:val="left"/>
        <w:rPr>
          <w:b/>
        </w:rPr>
      </w:pPr>
      <w:r w:rsidRPr="008752E7">
        <w:rPr>
          <w:i/>
          <w:lang w:val="en-US"/>
        </w:rPr>
        <w:t xml:space="preserve">in </w:t>
      </w:r>
      <w:r w:rsidR="004841BF">
        <w:rPr>
          <w:i/>
          <w:lang w:val="en-US"/>
        </w:rPr>
        <w:t xml:space="preserve">the </w:t>
      </w:r>
      <w:proofErr w:type="spellStart"/>
      <w:r w:rsidR="004841BF">
        <w:rPr>
          <w:i/>
          <w:lang w:val="en-US"/>
        </w:rPr>
        <w:t>follwing</w:t>
      </w:r>
      <w:proofErr w:type="spellEnd"/>
      <w:r w:rsidR="004841BF">
        <w:rPr>
          <w:i/>
          <w:lang w:val="en-US"/>
        </w:rPr>
        <w:t xml:space="preserve"> </w:t>
      </w:r>
      <w:r w:rsidRPr="008752E7">
        <w:rPr>
          <w:i/>
          <w:lang w:val="en-US"/>
        </w:rPr>
        <w:t>format</w:t>
      </w:r>
      <w:r w:rsidR="004B4F33" w:rsidRPr="008752E7">
        <w:rPr>
          <w:i/>
          <w:lang w:val="en-US"/>
        </w:rPr>
        <w:t xml:space="preserve">: </w:t>
      </w:r>
      <w:r w:rsidRPr="008752E7">
        <w:rPr>
          <w:i/>
          <w:lang w:val="en-US"/>
        </w:rPr>
        <w:t xml:space="preserve">punctual </w:t>
      </w:r>
      <w:r w:rsidR="004B4F33" w:rsidRPr="008752E7">
        <w:rPr>
          <w:i/>
          <w:lang w:val="en-US"/>
        </w:rPr>
        <w:t xml:space="preserve">estimator (95% CI </w:t>
      </w:r>
      <w:r w:rsidRPr="008752E7">
        <w:rPr>
          <w:i/>
          <w:lang w:val="en-US"/>
        </w:rPr>
        <w:t>lower limit-upper limit</w:t>
      </w:r>
      <w:r w:rsidR="004B4F33" w:rsidRPr="008752E7">
        <w:rPr>
          <w:i/>
          <w:lang w:val="en-US"/>
        </w:rPr>
        <w:t>)</w:t>
      </w:r>
    </w:p>
    <w:p w14:paraId="7A294697" w14:textId="77777777" w:rsidR="009023B1" w:rsidRPr="00100AEA" w:rsidRDefault="005A532D" w:rsidP="004B4F33">
      <w:pPr>
        <w:pBdr>
          <w:top w:val="single" w:sz="4" w:space="1" w:color="auto"/>
          <w:left w:val="single" w:sz="4" w:space="4" w:color="auto"/>
          <w:bottom w:val="single" w:sz="4" w:space="1" w:color="auto"/>
          <w:right w:val="single" w:sz="4" w:space="4" w:color="auto"/>
        </w:pBdr>
        <w:spacing w:after="0" w:line="240" w:lineRule="auto"/>
        <w:ind w:firstLine="0"/>
        <w:contextualSpacing w:val="0"/>
        <w:jc w:val="left"/>
        <w:rPr>
          <w:i/>
          <w:color w:val="1F4E79"/>
          <w:lang w:val="en-US"/>
        </w:rPr>
      </w:pPr>
      <w:r w:rsidRPr="00100AEA">
        <w:rPr>
          <w:i/>
          <w:color w:val="1F4E79"/>
          <w:lang w:val="en-US"/>
        </w:rPr>
        <w:t>RR=</w:t>
      </w:r>
    </w:p>
    <w:p w14:paraId="1C860BD7" w14:textId="77777777" w:rsidR="005A532D" w:rsidRPr="00100AEA" w:rsidRDefault="005A532D" w:rsidP="004B4F33">
      <w:pPr>
        <w:pBdr>
          <w:top w:val="single" w:sz="4" w:space="1" w:color="auto"/>
          <w:left w:val="single" w:sz="4" w:space="4" w:color="auto"/>
          <w:bottom w:val="single" w:sz="4" w:space="1" w:color="auto"/>
          <w:right w:val="single" w:sz="4" w:space="4" w:color="auto"/>
        </w:pBdr>
        <w:spacing w:after="0" w:line="240" w:lineRule="auto"/>
        <w:ind w:firstLine="0"/>
        <w:contextualSpacing w:val="0"/>
        <w:jc w:val="left"/>
        <w:rPr>
          <w:i/>
          <w:color w:val="1F4E79"/>
          <w:lang w:val="en-US"/>
        </w:rPr>
      </w:pPr>
      <w:r w:rsidRPr="00100AEA">
        <w:rPr>
          <w:i/>
          <w:color w:val="1F4E79"/>
          <w:lang w:val="en-US"/>
        </w:rPr>
        <w:t>AR=RD=</w:t>
      </w:r>
    </w:p>
    <w:p w14:paraId="5D80E9AE" w14:textId="77777777" w:rsidR="009023B1" w:rsidRPr="008752E7" w:rsidRDefault="009023B1" w:rsidP="004B4F33">
      <w:pPr>
        <w:pBdr>
          <w:top w:val="single" w:sz="4" w:space="1" w:color="auto"/>
          <w:left w:val="single" w:sz="4" w:space="4" w:color="auto"/>
          <w:bottom w:val="single" w:sz="4" w:space="1" w:color="auto"/>
          <w:right w:val="single" w:sz="4" w:space="4" w:color="auto"/>
        </w:pBdr>
        <w:spacing w:after="0" w:line="240" w:lineRule="auto"/>
        <w:ind w:firstLine="0"/>
        <w:contextualSpacing w:val="0"/>
        <w:jc w:val="left"/>
        <w:rPr>
          <w:b/>
          <w:lang w:val="en-US"/>
        </w:rPr>
      </w:pPr>
    </w:p>
    <w:p w14:paraId="3591A95B" w14:textId="083EC671" w:rsidR="004B4F33" w:rsidRPr="00100AEA" w:rsidRDefault="007376A7" w:rsidP="004B4F33">
      <w:pPr>
        <w:pBdr>
          <w:top w:val="single" w:sz="4" w:space="1" w:color="auto"/>
          <w:left w:val="single" w:sz="4" w:space="4" w:color="auto"/>
          <w:bottom w:val="single" w:sz="4" w:space="1" w:color="auto"/>
          <w:right w:val="single" w:sz="4" w:space="4" w:color="auto"/>
        </w:pBdr>
        <w:spacing w:after="0" w:line="240" w:lineRule="auto"/>
        <w:ind w:firstLine="0"/>
        <w:contextualSpacing w:val="0"/>
        <w:jc w:val="left"/>
        <w:rPr>
          <w:b/>
          <w:color w:val="1F4E79"/>
          <w:lang w:val="en-US"/>
        </w:rPr>
      </w:pPr>
      <w:r w:rsidRPr="008752E7">
        <w:rPr>
          <w:b/>
          <w:bCs/>
          <w:lang w:val="en-US"/>
        </w:rPr>
        <w:t xml:space="preserve">Identify the value of p </w:t>
      </w:r>
      <w:r w:rsidR="005A532D" w:rsidRPr="00100AEA">
        <w:rPr>
          <w:b/>
          <w:color w:val="1F4E79"/>
          <w:lang w:val="en-US"/>
        </w:rPr>
        <w:t>(</w:t>
      </w:r>
      <w:proofErr w:type="spellStart"/>
      <w:r w:rsidR="007A7D92" w:rsidRPr="00623F60">
        <w:rPr>
          <w:rFonts w:ascii="Times New Roman" w:hAnsi="Times New Roman"/>
          <w:b/>
        </w:rPr>
        <w:t>use</w:t>
      </w:r>
      <w:proofErr w:type="spellEnd"/>
      <w:r w:rsidR="007A7D92">
        <w:rPr>
          <w:rFonts w:ascii="Times New Roman" w:hAnsi="Times New Roman"/>
          <w:b/>
        </w:rPr>
        <w:t xml:space="preserve"> </w:t>
      </w:r>
      <w:proofErr w:type="spellStart"/>
      <w:r w:rsidR="007A7D92" w:rsidRPr="00517D93">
        <w:rPr>
          <w:rFonts w:ascii="Times New Roman" w:hAnsi="Times New Roman"/>
          <w:b/>
          <w:color w:val="FF0000"/>
        </w:rPr>
        <w:t>Jamovi</w:t>
      </w:r>
      <w:proofErr w:type="spellEnd"/>
      <w:r w:rsidR="007A7D92" w:rsidRPr="00100AEA">
        <w:rPr>
          <w:b/>
          <w:color w:val="1F4E79"/>
          <w:lang w:val="en-US"/>
        </w:rPr>
        <w:t xml:space="preserve"> </w:t>
      </w:r>
      <w:r w:rsidR="005A532D" w:rsidRPr="00100AEA">
        <w:rPr>
          <w:b/>
          <w:color w:val="1F4E79"/>
          <w:lang w:val="en-US"/>
        </w:rPr>
        <w:t xml:space="preserve">write down this result </w:t>
      </w:r>
      <w:r w:rsidR="004B4F33" w:rsidRPr="00100AEA">
        <w:rPr>
          <w:b/>
          <w:color w:val="1F4E79"/>
          <w:lang w:val="en-US"/>
        </w:rPr>
        <w:t xml:space="preserve"> </w:t>
      </w:r>
      <w:r w:rsidRPr="00100AEA">
        <w:rPr>
          <w:i/>
          <w:color w:val="1F4E79"/>
          <w:lang w:val="en-US"/>
        </w:rPr>
        <w:t>in</w:t>
      </w:r>
      <w:r w:rsidR="004B4F33" w:rsidRPr="00100AEA">
        <w:rPr>
          <w:i/>
          <w:color w:val="1F4E79"/>
          <w:lang w:val="en-US"/>
        </w:rPr>
        <w:t xml:space="preserve"> </w:t>
      </w:r>
      <w:r w:rsidR="004841BF" w:rsidRPr="00100AEA">
        <w:rPr>
          <w:i/>
          <w:color w:val="1F4E79"/>
          <w:lang w:val="en-US"/>
        </w:rPr>
        <w:t xml:space="preserve">the following </w:t>
      </w:r>
      <w:r w:rsidR="004B4F33" w:rsidRPr="00100AEA">
        <w:rPr>
          <w:i/>
          <w:color w:val="1F4E79"/>
          <w:lang w:val="en-US"/>
        </w:rPr>
        <w:t>format: p=</w:t>
      </w:r>
      <w:r w:rsidRPr="00100AEA">
        <w:rPr>
          <w:i/>
          <w:color w:val="1F4E79"/>
          <w:lang w:val="en-US"/>
        </w:rPr>
        <w:t>value</w:t>
      </w:r>
      <w:r w:rsidR="004B4F33" w:rsidRPr="00100AEA">
        <w:rPr>
          <w:i/>
          <w:color w:val="1F4E79"/>
          <w:lang w:val="en-US"/>
        </w:rPr>
        <w:t xml:space="preserve"> </w:t>
      </w:r>
      <w:r w:rsidRPr="00100AEA">
        <w:rPr>
          <w:i/>
          <w:color w:val="1F4E79"/>
          <w:lang w:val="en-US"/>
        </w:rPr>
        <w:t>–</w:t>
      </w:r>
      <w:r w:rsidR="004B4F33" w:rsidRPr="00100AEA">
        <w:rPr>
          <w:i/>
          <w:color w:val="1F4E79"/>
          <w:lang w:val="en-US"/>
        </w:rPr>
        <w:t xml:space="preserve"> </w:t>
      </w:r>
      <w:r w:rsidR="005A532D" w:rsidRPr="00100AEA">
        <w:rPr>
          <w:i/>
          <w:color w:val="1F4E79"/>
          <w:lang w:val="en-US"/>
        </w:rPr>
        <w:t>name of the Test the has been used-</w:t>
      </w:r>
      <w:r w:rsidR="004B4F33" w:rsidRPr="00100AEA">
        <w:rPr>
          <w:i/>
          <w:color w:val="1F4E79"/>
          <w:lang w:val="en-US"/>
        </w:rPr>
        <w:t xml:space="preserve"> </w:t>
      </w:r>
      <w:r w:rsidRPr="00100AEA">
        <w:rPr>
          <w:i/>
          <w:color w:val="1F4E79"/>
          <w:lang w:val="en-US"/>
        </w:rPr>
        <w:t>with</w:t>
      </w:r>
      <w:r w:rsidR="004B4F33" w:rsidRPr="00100AEA">
        <w:rPr>
          <w:i/>
          <w:color w:val="1F4E79"/>
          <w:lang w:val="en-US"/>
        </w:rPr>
        <w:t xml:space="preserve"> maxim</w:t>
      </w:r>
      <w:r w:rsidRPr="00100AEA">
        <w:rPr>
          <w:i/>
          <w:color w:val="1F4E79"/>
          <w:lang w:val="en-US"/>
        </w:rPr>
        <w:t>um</w:t>
      </w:r>
      <w:r w:rsidR="004B4F33" w:rsidRPr="00100AEA">
        <w:rPr>
          <w:i/>
          <w:color w:val="1F4E79"/>
          <w:lang w:val="en-US"/>
        </w:rPr>
        <w:t xml:space="preserve"> 3 </w:t>
      </w:r>
      <w:r w:rsidRPr="00100AEA">
        <w:rPr>
          <w:i/>
          <w:color w:val="1F4E79"/>
          <w:lang w:val="en-US"/>
        </w:rPr>
        <w:t>decimals</w:t>
      </w:r>
      <w:r w:rsidR="005A532D" w:rsidRPr="00100AEA">
        <w:rPr>
          <w:i/>
          <w:color w:val="1F4E79"/>
          <w:lang w:val="en-US"/>
        </w:rPr>
        <w:t xml:space="preserve">.   </w:t>
      </w:r>
      <w:r w:rsidR="004B4F33" w:rsidRPr="00100AEA">
        <w:rPr>
          <w:i/>
          <w:color w:val="1F4E79"/>
          <w:lang w:val="en-US"/>
        </w:rPr>
        <w:t xml:space="preserve"> </w:t>
      </w:r>
      <w:r w:rsidRPr="00100AEA">
        <w:rPr>
          <w:i/>
          <w:color w:val="1F4E79"/>
          <w:lang w:val="en-US"/>
        </w:rPr>
        <w:t>if</w:t>
      </w:r>
      <w:r w:rsidR="004B4F33" w:rsidRPr="00100AEA">
        <w:rPr>
          <w:i/>
          <w:color w:val="1F4E79"/>
          <w:lang w:val="en-US"/>
        </w:rPr>
        <w:t xml:space="preserve"> p&lt;0.001 </w:t>
      </w:r>
      <w:r w:rsidRPr="00100AEA">
        <w:rPr>
          <w:i/>
          <w:color w:val="1F4E79"/>
          <w:lang w:val="en-US"/>
        </w:rPr>
        <w:t>than write</w:t>
      </w:r>
      <w:r w:rsidR="004B4F33" w:rsidRPr="00100AEA">
        <w:rPr>
          <w:i/>
          <w:color w:val="1F4E79"/>
          <w:lang w:val="en-US"/>
        </w:rPr>
        <w:t xml:space="preserve"> p&lt;0.001</w:t>
      </w:r>
      <w:r w:rsidR="004B4F33" w:rsidRPr="00100AEA">
        <w:rPr>
          <w:b/>
          <w:color w:val="1F4E79"/>
          <w:lang w:val="en-US"/>
        </w:rPr>
        <w:t>):</w:t>
      </w:r>
    </w:p>
    <w:p w14:paraId="301AC62D" w14:textId="77777777" w:rsidR="009023B1" w:rsidRPr="008752E7" w:rsidRDefault="009023B1" w:rsidP="004B4F33">
      <w:pPr>
        <w:pBdr>
          <w:top w:val="single" w:sz="4" w:space="1" w:color="auto"/>
          <w:left w:val="single" w:sz="4" w:space="4" w:color="auto"/>
          <w:bottom w:val="single" w:sz="4" w:space="1" w:color="auto"/>
          <w:right w:val="single" w:sz="4" w:space="4" w:color="auto"/>
        </w:pBdr>
        <w:spacing w:after="0" w:line="240" w:lineRule="auto"/>
        <w:ind w:firstLine="0"/>
        <w:contextualSpacing w:val="0"/>
        <w:jc w:val="left"/>
        <w:rPr>
          <w:b/>
          <w:lang w:val="en-US"/>
        </w:rPr>
      </w:pPr>
    </w:p>
    <w:p w14:paraId="0E317615" w14:textId="77777777" w:rsidR="009023B1" w:rsidRPr="008752E7" w:rsidRDefault="009023B1" w:rsidP="004B4F33">
      <w:pPr>
        <w:pBdr>
          <w:top w:val="single" w:sz="4" w:space="1" w:color="auto"/>
          <w:left w:val="single" w:sz="4" w:space="4" w:color="auto"/>
          <w:bottom w:val="single" w:sz="4" w:space="1" w:color="auto"/>
          <w:right w:val="single" w:sz="4" w:space="4" w:color="auto"/>
        </w:pBdr>
        <w:spacing w:after="0" w:line="240" w:lineRule="auto"/>
        <w:ind w:firstLine="0"/>
        <w:contextualSpacing w:val="0"/>
        <w:jc w:val="left"/>
        <w:rPr>
          <w:b/>
          <w:lang w:val="en-US"/>
        </w:rPr>
      </w:pPr>
    </w:p>
    <w:p w14:paraId="1A8BACEB" w14:textId="77777777" w:rsidR="00C55B8E" w:rsidRPr="008752E7" w:rsidRDefault="00C55B8E" w:rsidP="00C55B8E">
      <w:pPr>
        <w:pStyle w:val="Heading2"/>
        <w:numPr>
          <w:ilvl w:val="0"/>
          <w:numId w:val="0"/>
        </w:numPr>
        <w:pBdr>
          <w:top w:val="none" w:sz="0" w:space="0" w:color="auto"/>
          <w:left w:val="none" w:sz="0" w:space="0" w:color="auto"/>
          <w:bottom w:val="none" w:sz="0" w:space="0" w:color="auto"/>
          <w:right w:val="none" w:sz="0" w:space="0" w:color="auto"/>
        </w:pBdr>
        <w:rPr>
          <w:rFonts w:ascii="Calibri" w:hAnsi="Calibri"/>
          <w:b w:val="0"/>
          <w:sz w:val="28"/>
          <w:szCs w:val="28"/>
          <w:lang w:val="en-US"/>
        </w:rPr>
      </w:pPr>
    </w:p>
    <w:p w14:paraId="7B756A11" w14:textId="77777777" w:rsidR="00CD6288" w:rsidRPr="008752E7" w:rsidRDefault="009B3FA9" w:rsidP="00026F48">
      <w:pPr>
        <w:pStyle w:val="Heading2"/>
        <w:numPr>
          <w:ilvl w:val="0"/>
          <w:numId w:val="0"/>
        </w:numPr>
        <w:pBdr>
          <w:top w:val="none" w:sz="0" w:space="0" w:color="auto"/>
          <w:left w:val="none" w:sz="0" w:space="0" w:color="auto"/>
          <w:bottom w:val="none" w:sz="0" w:space="0" w:color="auto"/>
          <w:right w:val="none" w:sz="0" w:space="0" w:color="auto"/>
        </w:pBdr>
        <w:ind w:left="576" w:hanging="576"/>
        <w:rPr>
          <w:rFonts w:ascii="Calibri" w:hAnsi="Calibri"/>
          <w:sz w:val="28"/>
          <w:szCs w:val="28"/>
          <w:lang w:val="en-US"/>
        </w:rPr>
      </w:pPr>
      <w:r w:rsidRPr="008752E7">
        <w:rPr>
          <w:rFonts w:ascii="Calibri" w:hAnsi="Calibri"/>
          <w:sz w:val="28"/>
          <w:szCs w:val="28"/>
          <w:lang w:val="en-US"/>
        </w:rPr>
        <w:t>Interpret the results</w:t>
      </w:r>
      <w:r w:rsidR="005F2816" w:rsidRPr="008752E7">
        <w:rPr>
          <w:rFonts w:ascii="Calibri" w:hAnsi="Calibri"/>
          <w:sz w:val="28"/>
          <w:szCs w:val="28"/>
          <w:lang w:val="en-US"/>
        </w:rPr>
        <w:t>:</w:t>
      </w:r>
    </w:p>
    <w:p w14:paraId="6272FEF1" w14:textId="77777777" w:rsidR="007376A7" w:rsidRPr="008752E7" w:rsidRDefault="007376A7" w:rsidP="007376A7">
      <w:pPr>
        <w:pBdr>
          <w:top w:val="single" w:sz="4" w:space="1" w:color="auto"/>
          <w:left w:val="single" w:sz="4" w:space="4" w:color="auto"/>
          <w:bottom w:val="single" w:sz="4" w:space="1" w:color="auto"/>
          <w:right w:val="single" w:sz="4" w:space="4" w:color="auto"/>
        </w:pBdr>
        <w:ind w:firstLine="0"/>
        <w:rPr>
          <w:rFonts w:eastAsia="Times New Roman"/>
          <w:b/>
          <w:lang w:val="en-US" w:eastAsia="x-none"/>
        </w:rPr>
      </w:pPr>
      <w:r w:rsidRPr="008752E7">
        <w:rPr>
          <w:rFonts w:eastAsia="Times New Roman"/>
          <w:b/>
          <w:lang w:val="en-US" w:eastAsia="x-none"/>
        </w:rPr>
        <w:t xml:space="preserve">Interpreting the results from </w:t>
      </w:r>
      <w:proofErr w:type="gramStart"/>
      <w:r w:rsidRPr="008752E7">
        <w:rPr>
          <w:rFonts w:eastAsia="Times New Roman"/>
          <w:b/>
          <w:u w:val="single"/>
          <w:lang w:val="en-US" w:eastAsia="x-none"/>
        </w:rPr>
        <w:t>statistic</w:t>
      </w:r>
      <w:proofErr w:type="gramEnd"/>
      <w:r w:rsidRPr="008752E7">
        <w:rPr>
          <w:rFonts w:eastAsia="Times New Roman"/>
          <w:b/>
          <w:u w:val="single"/>
          <w:lang w:val="en-US" w:eastAsia="x-none"/>
        </w:rPr>
        <w:t xml:space="preserve"> point of view</w:t>
      </w:r>
      <w:r w:rsidRPr="008752E7">
        <w:rPr>
          <w:rFonts w:eastAsia="Times New Roman"/>
          <w:b/>
          <w:lang w:val="en-US" w:eastAsia="x-none"/>
        </w:rPr>
        <w:t>:</w:t>
      </w:r>
    </w:p>
    <w:p w14:paraId="70AB4BA0"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Null Hypothesis:</w:t>
      </w:r>
    </w:p>
    <w:p w14:paraId="76811E6D"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Alternative hypothesis:</w:t>
      </w:r>
    </w:p>
    <w:p w14:paraId="52792B9D"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Rejected null hypothesis (yes / no). Argument:</w:t>
      </w:r>
    </w:p>
    <w:p w14:paraId="0D8B1528"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Interpretation of punctual estimators</w:t>
      </w:r>
      <w:r w:rsidR="00681F5C" w:rsidRPr="008752E7">
        <w:rPr>
          <w:rFonts w:eastAsia="Times New Roman"/>
          <w:lang w:val="en-US" w:eastAsia="x-none"/>
        </w:rPr>
        <w:t>:</w:t>
      </w:r>
      <w:r w:rsidRPr="008752E7">
        <w:rPr>
          <w:rFonts w:eastAsia="Times New Roman"/>
          <w:lang w:val="en-US" w:eastAsia="x-none"/>
        </w:rPr>
        <w:t xml:space="preserve"> </w:t>
      </w:r>
    </w:p>
    <w:p w14:paraId="2BB76152"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lastRenderedPageBreak/>
        <w:t xml:space="preserve">   RR: </w:t>
      </w:r>
    </w:p>
    <w:p w14:paraId="351D4CB3"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 xml:space="preserve">   RA:</w:t>
      </w:r>
    </w:p>
    <w:p w14:paraId="40143490"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Interpretation of 95% confidence intervals for</w:t>
      </w:r>
      <w:r w:rsidR="00681F5C" w:rsidRPr="008752E7">
        <w:rPr>
          <w:rFonts w:eastAsia="Times New Roman"/>
          <w:lang w:val="en-US" w:eastAsia="x-none"/>
        </w:rPr>
        <w:t>:</w:t>
      </w:r>
      <w:r w:rsidRPr="008752E7">
        <w:rPr>
          <w:rFonts w:eastAsia="Times New Roman"/>
          <w:lang w:val="en-US" w:eastAsia="x-none"/>
        </w:rPr>
        <w:t xml:space="preserve"> </w:t>
      </w:r>
    </w:p>
    <w:p w14:paraId="6231415E"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 xml:space="preserve">   RR:</w:t>
      </w:r>
    </w:p>
    <w:p w14:paraId="16A590D0"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 xml:space="preserve">   RA:</w:t>
      </w:r>
    </w:p>
    <w:p w14:paraId="68B130FC" w14:textId="77777777" w:rsidR="007376A7" w:rsidRPr="008752E7" w:rsidRDefault="00681F5C" w:rsidP="00681F5C">
      <w:pPr>
        <w:pBdr>
          <w:top w:val="single" w:sz="4" w:space="1" w:color="auto"/>
          <w:left w:val="single" w:sz="4" w:space="4" w:color="auto"/>
          <w:bottom w:val="single" w:sz="4" w:space="1" w:color="auto"/>
          <w:right w:val="single" w:sz="4" w:space="4" w:color="auto"/>
        </w:pBdr>
        <w:ind w:firstLine="0"/>
        <w:rPr>
          <w:rFonts w:eastAsia="Times New Roman"/>
          <w:b/>
          <w:lang w:val="en-US" w:eastAsia="x-none"/>
        </w:rPr>
      </w:pPr>
      <w:r w:rsidRPr="008752E7">
        <w:rPr>
          <w:rFonts w:eastAsia="Times New Roman"/>
          <w:b/>
          <w:lang w:val="en-US" w:eastAsia="x-none"/>
        </w:rPr>
        <w:t>Interpreting the results</w:t>
      </w:r>
      <w:r w:rsidR="007376A7" w:rsidRPr="008752E7">
        <w:rPr>
          <w:rFonts w:eastAsia="Times New Roman"/>
          <w:b/>
          <w:lang w:val="en-US" w:eastAsia="x-none"/>
        </w:rPr>
        <w:t xml:space="preserve"> </w:t>
      </w:r>
      <w:r w:rsidRPr="008752E7">
        <w:rPr>
          <w:rFonts w:eastAsia="Times New Roman"/>
          <w:b/>
          <w:lang w:val="en-US" w:eastAsia="x-none"/>
        </w:rPr>
        <w:t xml:space="preserve">from </w:t>
      </w:r>
      <w:proofErr w:type="gramStart"/>
      <w:r w:rsidRPr="008752E7">
        <w:rPr>
          <w:rFonts w:eastAsia="Times New Roman"/>
          <w:b/>
          <w:u w:val="single"/>
          <w:lang w:val="en-US" w:eastAsia="x-none"/>
        </w:rPr>
        <w:t>statistic</w:t>
      </w:r>
      <w:proofErr w:type="gramEnd"/>
      <w:r w:rsidRPr="008752E7">
        <w:rPr>
          <w:rFonts w:eastAsia="Times New Roman"/>
          <w:b/>
          <w:u w:val="single"/>
          <w:lang w:val="en-US" w:eastAsia="x-none"/>
        </w:rPr>
        <w:t xml:space="preserve"> point of view</w:t>
      </w:r>
      <w:r w:rsidR="007376A7" w:rsidRPr="008752E7">
        <w:rPr>
          <w:rFonts w:eastAsia="Times New Roman"/>
          <w:b/>
          <w:lang w:val="en-US" w:eastAsia="x-none"/>
        </w:rPr>
        <w:t>:</w:t>
      </w:r>
    </w:p>
    <w:p w14:paraId="70B120F1"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The size of RR</w:t>
      </w:r>
      <w:r w:rsidR="00681F5C" w:rsidRPr="008752E7">
        <w:rPr>
          <w:rFonts w:eastAsia="Times New Roman"/>
          <w:lang w:val="en-US" w:eastAsia="x-none"/>
        </w:rPr>
        <w:t xml:space="preserve"> and RA</w:t>
      </w:r>
      <w:r w:rsidRPr="008752E7">
        <w:rPr>
          <w:rFonts w:eastAsia="Times New Roman"/>
          <w:lang w:val="en-US" w:eastAsia="x-none"/>
        </w:rPr>
        <w:t xml:space="preserve"> indicator</w:t>
      </w:r>
      <w:r w:rsidR="00681F5C" w:rsidRPr="008752E7">
        <w:rPr>
          <w:rFonts w:eastAsia="Times New Roman"/>
          <w:lang w:val="en-US" w:eastAsia="x-none"/>
        </w:rPr>
        <w:t>s</w:t>
      </w:r>
      <w:r w:rsidRPr="008752E7">
        <w:rPr>
          <w:rFonts w:eastAsia="Times New Roman"/>
          <w:lang w:val="en-US" w:eastAsia="x-none"/>
        </w:rPr>
        <w:t xml:space="preserve"> in clinical context (ver</w:t>
      </w:r>
      <w:r w:rsidR="00681F5C" w:rsidRPr="008752E7">
        <w:rPr>
          <w:rFonts w:eastAsia="Times New Roman"/>
          <w:lang w:val="en-US" w:eastAsia="x-none"/>
        </w:rPr>
        <w:t>y important / moderate / minor)</w:t>
      </w:r>
    </w:p>
    <w:p w14:paraId="56499EE2"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Result accuracy based on confidence interval width (imprecise results</w:t>
      </w:r>
      <w:r w:rsidR="00681F5C" w:rsidRPr="008752E7">
        <w:rPr>
          <w:rFonts w:eastAsia="Times New Roman"/>
          <w:lang w:val="en-US" w:eastAsia="x-none"/>
        </w:rPr>
        <w:t xml:space="preserve"> / </w:t>
      </w:r>
      <w:r w:rsidRPr="008752E7">
        <w:rPr>
          <w:rFonts w:eastAsia="Times New Roman"/>
          <w:lang w:val="en-US" w:eastAsia="x-none"/>
        </w:rPr>
        <w:t>accurate results)</w:t>
      </w:r>
    </w:p>
    <w:p w14:paraId="61611C24" w14:textId="77777777" w:rsidR="007376A7" w:rsidRPr="008752E7" w:rsidRDefault="007376A7" w:rsidP="007376A7">
      <w:pPr>
        <w:pBdr>
          <w:top w:val="single" w:sz="4" w:space="1" w:color="auto"/>
          <w:left w:val="single" w:sz="4" w:space="4" w:color="auto"/>
          <w:bottom w:val="single" w:sz="4" w:space="1" w:color="auto"/>
          <w:right w:val="single" w:sz="4" w:space="4" w:color="auto"/>
        </w:pBdr>
        <w:rPr>
          <w:rFonts w:eastAsia="Times New Roman"/>
          <w:lang w:val="en-US" w:eastAsia="x-none"/>
        </w:rPr>
      </w:pPr>
      <w:r w:rsidRPr="008752E7">
        <w:rPr>
          <w:rFonts w:eastAsia="Times New Roman"/>
          <w:lang w:val="en-US" w:eastAsia="x-none"/>
        </w:rPr>
        <w:t xml:space="preserve">Interpretation of </w:t>
      </w:r>
      <w:r w:rsidR="002A1F28" w:rsidRPr="002A1F28">
        <w:rPr>
          <w:rFonts w:eastAsia="Times New Roman"/>
          <w:lang w:val="en-US" w:eastAsia="x-none"/>
        </w:rPr>
        <w:t>95% confidence intervals</w:t>
      </w:r>
      <w:r w:rsidRPr="008752E7">
        <w:rPr>
          <w:rFonts w:eastAsia="Times New Roman"/>
          <w:lang w:val="en-US" w:eastAsia="x-none"/>
        </w:rPr>
        <w:t xml:space="preserve"> (clinically relevant relationship</w:t>
      </w:r>
      <w:r w:rsidR="00681F5C" w:rsidRPr="008752E7">
        <w:rPr>
          <w:rFonts w:eastAsia="Times New Roman"/>
          <w:lang w:val="en-US" w:eastAsia="x-none"/>
        </w:rPr>
        <w:t xml:space="preserve"> /</w:t>
      </w:r>
      <w:r w:rsidRPr="008752E7">
        <w:rPr>
          <w:rFonts w:eastAsia="Times New Roman"/>
          <w:lang w:val="en-US" w:eastAsia="x-none"/>
        </w:rPr>
        <w:t xml:space="preserve"> relatively little clinically relevant </w:t>
      </w:r>
      <w:r w:rsidR="00681F5C" w:rsidRPr="008752E7">
        <w:rPr>
          <w:rFonts w:eastAsia="Times New Roman"/>
          <w:lang w:val="en-US" w:eastAsia="x-none"/>
        </w:rPr>
        <w:t xml:space="preserve">/ </w:t>
      </w:r>
      <w:r w:rsidRPr="008752E7">
        <w:rPr>
          <w:rFonts w:eastAsia="Times New Roman"/>
          <w:lang w:val="en-US" w:eastAsia="x-none"/>
        </w:rPr>
        <w:t>clinically unclear link).</w:t>
      </w:r>
    </w:p>
    <w:p w14:paraId="65817B53" w14:textId="77777777" w:rsidR="00681F5C" w:rsidRPr="008752E7" w:rsidRDefault="00681F5C" w:rsidP="00681F5C">
      <w:pPr>
        <w:pBdr>
          <w:top w:val="single" w:sz="4" w:space="1" w:color="auto"/>
          <w:left w:val="single" w:sz="4" w:space="4" w:color="auto"/>
          <w:bottom w:val="single" w:sz="4" w:space="1" w:color="auto"/>
          <w:right w:val="single" w:sz="4" w:space="4" w:color="auto"/>
        </w:pBdr>
        <w:rPr>
          <w:lang w:val="en-US"/>
        </w:rPr>
      </w:pPr>
    </w:p>
    <w:p w14:paraId="33650EB9" w14:textId="77777777" w:rsidR="00681F5C" w:rsidRPr="008752E7" w:rsidRDefault="00681F5C" w:rsidP="00681F5C">
      <w:pPr>
        <w:pBdr>
          <w:top w:val="single" w:sz="4" w:space="1" w:color="auto"/>
          <w:left w:val="single" w:sz="4" w:space="4" w:color="auto"/>
          <w:bottom w:val="single" w:sz="4" w:space="1" w:color="auto"/>
          <w:right w:val="single" w:sz="4" w:space="4" w:color="auto"/>
        </w:pBdr>
        <w:rPr>
          <w:lang w:val="en-US"/>
        </w:rPr>
      </w:pPr>
      <w:r w:rsidRPr="008752E7">
        <w:rPr>
          <w:lang w:val="en-US"/>
        </w:rPr>
        <w:t>Specify whether a study like this (observational) is sufficient to draw a firm conclusion about a causal relationship between t</w:t>
      </w:r>
      <w:r w:rsidR="008752E7" w:rsidRPr="008752E7">
        <w:rPr>
          <w:lang w:val="en-US"/>
        </w:rPr>
        <w:t>he risk factor and the disease</w:t>
      </w:r>
      <w:r w:rsidRPr="008752E7">
        <w:rPr>
          <w:lang w:val="en-US"/>
        </w:rPr>
        <w:t>:</w:t>
      </w:r>
    </w:p>
    <w:p w14:paraId="46F29471" w14:textId="77777777" w:rsidR="009B3FA9" w:rsidRPr="008752E7" w:rsidRDefault="00681F5C" w:rsidP="00681F5C">
      <w:pPr>
        <w:pBdr>
          <w:top w:val="single" w:sz="4" w:space="1" w:color="auto"/>
          <w:left w:val="single" w:sz="4" w:space="4" w:color="auto"/>
          <w:bottom w:val="single" w:sz="4" w:space="1" w:color="auto"/>
          <w:right w:val="single" w:sz="4" w:space="4" w:color="auto"/>
        </w:pBdr>
        <w:rPr>
          <w:lang w:val="en-US"/>
        </w:rPr>
      </w:pPr>
      <w:r w:rsidRPr="008752E7">
        <w:rPr>
          <w:lang w:val="en-US"/>
        </w:rPr>
        <w:t>•</w:t>
      </w:r>
      <w:r w:rsidRPr="008752E7">
        <w:rPr>
          <w:lang w:val="en-US"/>
        </w:rPr>
        <w:tab/>
        <w:t>Yes No</w:t>
      </w:r>
    </w:p>
    <w:p w14:paraId="63358698" w14:textId="77777777" w:rsidR="009B3FA9" w:rsidRPr="008752E7" w:rsidRDefault="009B3FA9" w:rsidP="009B3FA9">
      <w:pPr>
        <w:rPr>
          <w:lang w:val="en-US"/>
        </w:rPr>
      </w:pPr>
    </w:p>
    <w:p w14:paraId="1779635E" w14:textId="77777777" w:rsidR="00025FFB" w:rsidRPr="008752E7" w:rsidRDefault="00025FFB" w:rsidP="00E41677">
      <w:pPr>
        <w:rPr>
          <w:rFonts w:ascii="Arial" w:hAnsi="Arial" w:cs="Arial"/>
          <w:lang w:val="en-US"/>
        </w:rPr>
      </w:pPr>
    </w:p>
    <w:p w14:paraId="26E5C113" w14:textId="77777777" w:rsidR="00E41677" w:rsidRPr="008752E7" w:rsidRDefault="008752E7" w:rsidP="00026F48">
      <w:pPr>
        <w:pStyle w:val="Heading2"/>
        <w:numPr>
          <w:ilvl w:val="0"/>
          <w:numId w:val="0"/>
        </w:numPr>
        <w:spacing w:after="0"/>
        <w:ind w:left="576" w:hanging="576"/>
        <w:rPr>
          <w:rFonts w:ascii="Calibri" w:hAnsi="Calibri"/>
          <w:sz w:val="28"/>
          <w:szCs w:val="28"/>
          <w:lang w:val="en-US"/>
        </w:rPr>
      </w:pPr>
      <w:r w:rsidRPr="008752E7">
        <w:rPr>
          <w:rFonts w:ascii="Calibri" w:hAnsi="Calibri"/>
          <w:sz w:val="28"/>
          <w:szCs w:val="28"/>
          <w:lang w:val="en-US"/>
        </w:rPr>
        <w:t>To remember</w:t>
      </w:r>
    </w:p>
    <w:p w14:paraId="572CCB05" w14:textId="77777777" w:rsidR="008752E7" w:rsidRPr="008752E7" w:rsidRDefault="008752E7" w:rsidP="008752E7">
      <w:pPr>
        <w:ind w:firstLine="0"/>
        <w:rPr>
          <w:lang w:val="en-US"/>
        </w:rPr>
      </w:pPr>
      <w:r w:rsidRPr="008752E7">
        <w:rPr>
          <w:lang w:val="en-US"/>
        </w:rPr>
        <w:t xml:space="preserve">How </w:t>
      </w:r>
      <w:proofErr w:type="gramStart"/>
      <w:r w:rsidRPr="008752E7">
        <w:rPr>
          <w:lang w:val="en-US"/>
        </w:rPr>
        <w:t>an exposed-unexposed (cohort) study can</w:t>
      </w:r>
      <w:proofErr w:type="gramEnd"/>
      <w:r w:rsidRPr="008752E7">
        <w:rPr>
          <w:lang w:val="en-US"/>
        </w:rPr>
        <w:t xml:space="preserve"> be </w:t>
      </w:r>
      <w:proofErr w:type="gramStart"/>
      <w:r w:rsidRPr="008752E7">
        <w:rPr>
          <w:lang w:val="en-US"/>
        </w:rPr>
        <w:t>recognize</w:t>
      </w:r>
      <w:proofErr w:type="gramEnd"/>
      <w:r w:rsidRPr="008752E7">
        <w:rPr>
          <w:lang w:val="en-US"/>
        </w:rPr>
        <w:t>?</w:t>
      </w:r>
    </w:p>
    <w:p w14:paraId="6C7565D7" w14:textId="77777777" w:rsidR="008752E7" w:rsidRPr="008752E7" w:rsidRDefault="008752E7" w:rsidP="008752E7">
      <w:pPr>
        <w:ind w:firstLine="0"/>
        <w:rPr>
          <w:lang w:val="en-US"/>
        </w:rPr>
      </w:pPr>
      <w:r w:rsidRPr="008752E7">
        <w:rPr>
          <w:lang w:val="en-US"/>
        </w:rPr>
        <w:t xml:space="preserve">- All individuals are free from the disease we want to study when they are included in the study, </w:t>
      </w:r>
    </w:p>
    <w:p w14:paraId="6ED0DFF0" w14:textId="77777777" w:rsidR="008752E7" w:rsidRPr="008752E7" w:rsidRDefault="008752E7" w:rsidP="008752E7">
      <w:pPr>
        <w:ind w:firstLine="0"/>
        <w:rPr>
          <w:lang w:val="en-US"/>
        </w:rPr>
      </w:pPr>
      <w:r w:rsidRPr="008752E7">
        <w:rPr>
          <w:lang w:val="en-US"/>
        </w:rPr>
        <w:t>- There are two patient groups involved: a group exposed to the factor we want to evaluate and a group that is not exposed to the factor</w:t>
      </w:r>
    </w:p>
    <w:p w14:paraId="5E2BFDAF" w14:textId="77777777" w:rsidR="00AC60DD" w:rsidRPr="008752E7" w:rsidRDefault="008752E7" w:rsidP="008752E7">
      <w:pPr>
        <w:ind w:firstLine="0"/>
        <w:rPr>
          <w:lang w:val="en-US"/>
        </w:rPr>
      </w:pPr>
      <w:r w:rsidRPr="008752E7">
        <w:rPr>
          <w:lang w:val="en-US"/>
        </w:rPr>
        <w:t xml:space="preserve">- </w:t>
      </w:r>
      <w:r w:rsidR="002A1F28">
        <w:rPr>
          <w:lang w:val="en-US"/>
        </w:rPr>
        <w:t>I</w:t>
      </w:r>
      <w:r w:rsidRPr="008752E7">
        <w:rPr>
          <w:lang w:val="en-US"/>
        </w:rPr>
        <w:t>s a prospective study</w:t>
      </w:r>
    </w:p>
    <w:p w14:paraId="58B01A62" w14:textId="77777777" w:rsidR="00E41677" w:rsidRPr="008752E7" w:rsidRDefault="00E41677" w:rsidP="00E41677">
      <w:pPr>
        <w:rPr>
          <w:lang w:val="en-US"/>
        </w:rPr>
      </w:pPr>
    </w:p>
    <w:p w14:paraId="76F10C72" w14:textId="77777777" w:rsidR="00DC45AB" w:rsidRPr="008752E7" w:rsidRDefault="00DC45AB" w:rsidP="00E41677">
      <w:pPr>
        <w:rPr>
          <w:lang w:val="en-US"/>
        </w:rPr>
      </w:pPr>
    </w:p>
    <w:sectPr w:rsidR="00DC45AB" w:rsidRPr="008752E7" w:rsidSect="00E41677">
      <w:endnotePr>
        <w:numFmt w:val="decimal"/>
      </w:end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F02D5" w14:textId="77777777" w:rsidR="007F2954" w:rsidRDefault="007F2954" w:rsidP="00E41677">
      <w:pPr>
        <w:spacing w:after="0" w:line="240" w:lineRule="auto"/>
      </w:pPr>
      <w:r>
        <w:separator/>
      </w:r>
    </w:p>
  </w:endnote>
  <w:endnote w:type="continuationSeparator" w:id="0">
    <w:p w14:paraId="0C3834C0" w14:textId="77777777" w:rsidR="007F2954" w:rsidRDefault="007F2954" w:rsidP="00E41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FDDE2" w14:textId="77777777" w:rsidR="007F2954" w:rsidRDefault="007F2954" w:rsidP="00E41677">
      <w:pPr>
        <w:spacing w:after="0" w:line="240" w:lineRule="auto"/>
      </w:pPr>
      <w:r>
        <w:separator/>
      </w:r>
    </w:p>
  </w:footnote>
  <w:footnote w:type="continuationSeparator" w:id="0">
    <w:p w14:paraId="78228FDE" w14:textId="77777777" w:rsidR="007F2954" w:rsidRDefault="007F2954" w:rsidP="00E41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4F28"/>
    <w:multiLevelType w:val="hybridMultilevel"/>
    <w:tmpl w:val="9A5055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30A94"/>
    <w:multiLevelType w:val="hybridMultilevel"/>
    <w:tmpl w:val="DA4A0BCC"/>
    <w:lvl w:ilvl="0" w:tplc="92729B18">
      <w:start w:val="1"/>
      <w:numFmt w:val="bullet"/>
      <w:lvlText w:val=""/>
      <w:lvlJc w:val="left"/>
      <w:pPr>
        <w:tabs>
          <w:tab w:val="num" w:pos="850"/>
        </w:tabs>
        <w:ind w:left="850" w:hanging="283"/>
      </w:pPr>
      <w:rPr>
        <w:rFonts w:ascii="Symbol" w:hAnsi="Symbol" w:hint="default"/>
        <w:color w:val="auto"/>
      </w:rPr>
    </w:lvl>
    <w:lvl w:ilvl="1" w:tplc="04090003">
      <w:start w:val="1"/>
      <w:numFmt w:val="bullet"/>
      <w:lvlText w:val="o"/>
      <w:lvlJc w:val="left"/>
      <w:pPr>
        <w:tabs>
          <w:tab w:val="num" w:pos="1893"/>
        </w:tabs>
        <w:ind w:left="1893" w:hanging="360"/>
      </w:pPr>
      <w:rPr>
        <w:rFonts w:ascii="Courier New" w:hAnsi="Courier New" w:cs="Courier New" w:hint="default"/>
      </w:rPr>
    </w:lvl>
    <w:lvl w:ilvl="2" w:tplc="04090005">
      <w:start w:val="1"/>
      <w:numFmt w:val="bullet"/>
      <w:lvlText w:val=""/>
      <w:lvlJc w:val="left"/>
      <w:pPr>
        <w:tabs>
          <w:tab w:val="num" w:pos="2613"/>
        </w:tabs>
        <w:ind w:left="2613" w:hanging="360"/>
      </w:pPr>
      <w:rPr>
        <w:rFonts w:ascii="Wingdings" w:hAnsi="Wingdings" w:hint="default"/>
      </w:rPr>
    </w:lvl>
    <w:lvl w:ilvl="3" w:tplc="04090001">
      <w:start w:val="1"/>
      <w:numFmt w:val="bullet"/>
      <w:lvlText w:val=""/>
      <w:lvlJc w:val="left"/>
      <w:pPr>
        <w:tabs>
          <w:tab w:val="num" w:pos="3333"/>
        </w:tabs>
        <w:ind w:left="3333" w:hanging="360"/>
      </w:pPr>
      <w:rPr>
        <w:rFonts w:ascii="Symbol" w:hAnsi="Symbol" w:hint="default"/>
      </w:rPr>
    </w:lvl>
    <w:lvl w:ilvl="4" w:tplc="04090003">
      <w:start w:val="1"/>
      <w:numFmt w:val="bullet"/>
      <w:lvlText w:val="o"/>
      <w:lvlJc w:val="left"/>
      <w:pPr>
        <w:tabs>
          <w:tab w:val="num" w:pos="4053"/>
        </w:tabs>
        <w:ind w:left="4053" w:hanging="360"/>
      </w:pPr>
      <w:rPr>
        <w:rFonts w:ascii="Courier New" w:hAnsi="Courier New" w:cs="Courier New" w:hint="default"/>
      </w:rPr>
    </w:lvl>
    <w:lvl w:ilvl="5" w:tplc="04090005">
      <w:start w:val="1"/>
      <w:numFmt w:val="bullet"/>
      <w:lvlText w:val=""/>
      <w:lvlJc w:val="left"/>
      <w:pPr>
        <w:tabs>
          <w:tab w:val="num" w:pos="4773"/>
        </w:tabs>
        <w:ind w:left="4773" w:hanging="360"/>
      </w:pPr>
      <w:rPr>
        <w:rFonts w:ascii="Wingdings" w:hAnsi="Wingdings" w:hint="default"/>
      </w:rPr>
    </w:lvl>
    <w:lvl w:ilvl="6" w:tplc="04090001">
      <w:start w:val="1"/>
      <w:numFmt w:val="bullet"/>
      <w:lvlText w:val=""/>
      <w:lvlJc w:val="left"/>
      <w:pPr>
        <w:tabs>
          <w:tab w:val="num" w:pos="5493"/>
        </w:tabs>
        <w:ind w:left="5493" w:hanging="360"/>
      </w:pPr>
      <w:rPr>
        <w:rFonts w:ascii="Symbol" w:hAnsi="Symbol" w:hint="default"/>
      </w:rPr>
    </w:lvl>
    <w:lvl w:ilvl="7" w:tplc="04090003">
      <w:start w:val="1"/>
      <w:numFmt w:val="bullet"/>
      <w:lvlText w:val="o"/>
      <w:lvlJc w:val="left"/>
      <w:pPr>
        <w:tabs>
          <w:tab w:val="num" w:pos="6213"/>
        </w:tabs>
        <w:ind w:left="6213" w:hanging="360"/>
      </w:pPr>
      <w:rPr>
        <w:rFonts w:ascii="Courier New" w:hAnsi="Courier New" w:cs="Courier New" w:hint="default"/>
      </w:rPr>
    </w:lvl>
    <w:lvl w:ilvl="8" w:tplc="04090005">
      <w:start w:val="1"/>
      <w:numFmt w:val="bullet"/>
      <w:lvlText w:val=""/>
      <w:lvlJc w:val="left"/>
      <w:pPr>
        <w:tabs>
          <w:tab w:val="num" w:pos="6933"/>
        </w:tabs>
        <w:ind w:left="6933" w:hanging="360"/>
      </w:pPr>
      <w:rPr>
        <w:rFonts w:ascii="Wingdings" w:hAnsi="Wingdings" w:hint="default"/>
      </w:rPr>
    </w:lvl>
  </w:abstractNum>
  <w:abstractNum w:abstractNumId="2" w15:restartNumberingAfterBreak="0">
    <w:nsid w:val="0A6E51BD"/>
    <w:multiLevelType w:val="hybridMultilevel"/>
    <w:tmpl w:val="01EAE2D4"/>
    <w:lvl w:ilvl="0" w:tplc="5C802DF0">
      <w:start w:val="1"/>
      <w:numFmt w:val="decimal"/>
      <w:lvlText w:val="%1."/>
      <w:lvlJc w:val="left"/>
      <w:pPr>
        <w:ind w:left="36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D458E"/>
    <w:multiLevelType w:val="hybridMultilevel"/>
    <w:tmpl w:val="1390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F255B"/>
    <w:multiLevelType w:val="hybridMultilevel"/>
    <w:tmpl w:val="A788BC3C"/>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B0C4E"/>
    <w:multiLevelType w:val="hybridMultilevel"/>
    <w:tmpl w:val="DFB6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262CF"/>
    <w:multiLevelType w:val="hybridMultilevel"/>
    <w:tmpl w:val="3CAE64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E23FB3"/>
    <w:multiLevelType w:val="hybridMultilevel"/>
    <w:tmpl w:val="0F581DE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3DA5614"/>
    <w:multiLevelType w:val="hybridMultilevel"/>
    <w:tmpl w:val="15829690"/>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114CE"/>
    <w:multiLevelType w:val="hybridMultilevel"/>
    <w:tmpl w:val="9886E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89B1731"/>
    <w:multiLevelType w:val="hybridMultilevel"/>
    <w:tmpl w:val="F6384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91A3D"/>
    <w:multiLevelType w:val="hybridMultilevel"/>
    <w:tmpl w:val="9686FAE8"/>
    <w:lvl w:ilvl="0" w:tplc="2DC06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82D86"/>
    <w:multiLevelType w:val="hybridMultilevel"/>
    <w:tmpl w:val="5AAA842C"/>
    <w:lvl w:ilvl="0" w:tplc="69A2DFEA">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23B214F8"/>
    <w:multiLevelType w:val="hybridMultilevel"/>
    <w:tmpl w:val="3C4A4C9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274F31DE"/>
    <w:multiLevelType w:val="hybridMultilevel"/>
    <w:tmpl w:val="7B60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C13B5"/>
    <w:multiLevelType w:val="hybridMultilevel"/>
    <w:tmpl w:val="659A3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6E07F9"/>
    <w:multiLevelType w:val="hybridMultilevel"/>
    <w:tmpl w:val="4534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50957"/>
    <w:multiLevelType w:val="hybridMultilevel"/>
    <w:tmpl w:val="F0EE9F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5A5FD9"/>
    <w:multiLevelType w:val="multilevel"/>
    <w:tmpl w:val="C7E63C8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color w:val="auto"/>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22076B6"/>
    <w:multiLevelType w:val="hybridMultilevel"/>
    <w:tmpl w:val="C3229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816712"/>
    <w:multiLevelType w:val="hybridMultilevel"/>
    <w:tmpl w:val="946687BA"/>
    <w:lvl w:ilvl="0" w:tplc="E03C18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6A09BC"/>
    <w:multiLevelType w:val="hybridMultilevel"/>
    <w:tmpl w:val="56A2EECC"/>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2" w15:restartNumberingAfterBreak="0">
    <w:nsid w:val="54F46B9F"/>
    <w:multiLevelType w:val="hybridMultilevel"/>
    <w:tmpl w:val="255802BE"/>
    <w:lvl w:ilvl="0" w:tplc="0409000F">
      <w:start w:val="1"/>
      <w:numFmt w:val="decimal"/>
      <w:lvlText w:val="%1."/>
      <w:lvlJc w:val="left"/>
      <w:pPr>
        <w:ind w:left="360" w:hanging="360"/>
      </w:pPr>
      <w:rPr>
        <w:rFonts w:hint="default"/>
      </w:rPr>
    </w:lvl>
    <w:lvl w:ilvl="1" w:tplc="8D36EF62">
      <w:start w:val="1"/>
      <w:numFmt w:val="decimal"/>
      <w:lvlText w:val="%2."/>
      <w:lvlJc w:val="left"/>
      <w:pPr>
        <w:ind w:left="1080" w:hanging="360"/>
      </w:pPr>
      <w:rPr>
        <w:rFonts w:hint="default"/>
        <w:color w:val="auto"/>
      </w:rPr>
    </w:lvl>
    <w:lvl w:ilvl="2" w:tplc="303E2D7C">
      <w:start w:val="1"/>
      <w:numFmt w:val="lowerLetter"/>
      <w:lvlText w:val="%3."/>
      <w:lvlJc w:val="left"/>
      <w:pPr>
        <w:ind w:left="2310" w:hanging="87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B65DC5"/>
    <w:multiLevelType w:val="hybridMultilevel"/>
    <w:tmpl w:val="4618884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57D13A31"/>
    <w:multiLevelType w:val="hybridMultilevel"/>
    <w:tmpl w:val="116C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A75A4"/>
    <w:multiLevelType w:val="hybridMultilevel"/>
    <w:tmpl w:val="EF02B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950EF8"/>
    <w:multiLevelType w:val="hybridMultilevel"/>
    <w:tmpl w:val="F7AE6CB4"/>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27" w15:restartNumberingAfterBreak="0">
    <w:nsid w:val="5EC03729"/>
    <w:multiLevelType w:val="hybridMultilevel"/>
    <w:tmpl w:val="D194CBDA"/>
    <w:lvl w:ilvl="0" w:tplc="22B49C54">
      <w:numFmt w:val="bullet"/>
      <w:lvlText w:val="•"/>
      <w:lvlJc w:val="left"/>
      <w:pPr>
        <w:ind w:left="1440" w:hanging="72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FC42EB9"/>
    <w:multiLevelType w:val="hybridMultilevel"/>
    <w:tmpl w:val="F1B08BAC"/>
    <w:lvl w:ilvl="0" w:tplc="8392031E">
      <w:start w:val="4"/>
      <w:numFmt w:val="bullet"/>
      <w:lvlText w:val="-"/>
      <w:lvlJc w:val="left"/>
      <w:pPr>
        <w:ind w:left="7884" w:hanging="360"/>
      </w:pPr>
      <w:rPr>
        <w:rFonts w:ascii="Calibri" w:eastAsia="Calibri" w:hAnsi="Calibri" w:cs="Calibri" w:hint="default"/>
      </w:rPr>
    </w:lvl>
    <w:lvl w:ilvl="1" w:tplc="04090003">
      <w:start w:val="1"/>
      <w:numFmt w:val="bullet"/>
      <w:lvlText w:val="o"/>
      <w:lvlJc w:val="left"/>
      <w:pPr>
        <w:ind w:left="8604" w:hanging="360"/>
      </w:pPr>
      <w:rPr>
        <w:rFonts w:ascii="Courier New" w:hAnsi="Courier New" w:cs="Courier New" w:hint="default"/>
      </w:rPr>
    </w:lvl>
    <w:lvl w:ilvl="2" w:tplc="04090005">
      <w:start w:val="1"/>
      <w:numFmt w:val="bullet"/>
      <w:lvlText w:val=""/>
      <w:lvlJc w:val="left"/>
      <w:pPr>
        <w:ind w:left="9324" w:hanging="360"/>
      </w:pPr>
      <w:rPr>
        <w:rFonts w:ascii="Wingdings" w:hAnsi="Wingdings" w:hint="default"/>
      </w:rPr>
    </w:lvl>
    <w:lvl w:ilvl="3" w:tplc="04090001">
      <w:start w:val="1"/>
      <w:numFmt w:val="bullet"/>
      <w:lvlText w:val=""/>
      <w:lvlJc w:val="left"/>
      <w:pPr>
        <w:ind w:left="10044" w:hanging="360"/>
      </w:pPr>
      <w:rPr>
        <w:rFonts w:ascii="Symbol" w:hAnsi="Symbol" w:hint="default"/>
      </w:rPr>
    </w:lvl>
    <w:lvl w:ilvl="4" w:tplc="04090003">
      <w:start w:val="1"/>
      <w:numFmt w:val="bullet"/>
      <w:lvlText w:val="o"/>
      <w:lvlJc w:val="left"/>
      <w:pPr>
        <w:ind w:left="10764" w:hanging="360"/>
      </w:pPr>
      <w:rPr>
        <w:rFonts w:ascii="Courier New" w:hAnsi="Courier New" w:cs="Courier New" w:hint="default"/>
      </w:rPr>
    </w:lvl>
    <w:lvl w:ilvl="5" w:tplc="04090005">
      <w:start w:val="1"/>
      <w:numFmt w:val="bullet"/>
      <w:lvlText w:val=""/>
      <w:lvlJc w:val="left"/>
      <w:pPr>
        <w:ind w:left="11484" w:hanging="360"/>
      </w:pPr>
      <w:rPr>
        <w:rFonts w:ascii="Wingdings" w:hAnsi="Wingdings" w:hint="default"/>
      </w:rPr>
    </w:lvl>
    <w:lvl w:ilvl="6" w:tplc="04090001">
      <w:start w:val="1"/>
      <w:numFmt w:val="bullet"/>
      <w:lvlText w:val=""/>
      <w:lvlJc w:val="left"/>
      <w:pPr>
        <w:ind w:left="12204" w:hanging="360"/>
      </w:pPr>
      <w:rPr>
        <w:rFonts w:ascii="Symbol" w:hAnsi="Symbol" w:hint="default"/>
      </w:rPr>
    </w:lvl>
    <w:lvl w:ilvl="7" w:tplc="04090003">
      <w:start w:val="1"/>
      <w:numFmt w:val="bullet"/>
      <w:lvlText w:val="o"/>
      <w:lvlJc w:val="left"/>
      <w:pPr>
        <w:ind w:left="12924" w:hanging="360"/>
      </w:pPr>
      <w:rPr>
        <w:rFonts w:ascii="Courier New" w:hAnsi="Courier New" w:cs="Courier New" w:hint="default"/>
      </w:rPr>
    </w:lvl>
    <w:lvl w:ilvl="8" w:tplc="04090005">
      <w:start w:val="1"/>
      <w:numFmt w:val="bullet"/>
      <w:lvlText w:val=""/>
      <w:lvlJc w:val="left"/>
      <w:pPr>
        <w:ind w:left="13644" w:hanging="360"/>
      </w:pPr>
      <w:rPr>
        <w:rFonts w:ascii="Wingdings" w:hAnsi="Wingdings" w:hint="default"/>
      </w:rPr>
    </w:lvl>
  </w:abstractNum>
  <w:abstractNum w:abstractNumId="29" w15:restartNumberingAfterBreak="0">
    <w:nsid w:val="61566036"/>
    <w:multiLevelType w:val="multilevel"/>
    <w:tmpl w:val="4BB6EB0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A3781F"/>
    <w:multiLevelType w:val="multilevel"/>
    <w:tmpl w:val="3746D84C"/>
    <w:lvl w:ilvl="0">
      <w:start w:val="2"/>
      <w:numFmt w:val="decimal"/>
      <w:lvlText w:val="%1."/>
      <w:lvlJc w:val="left"/>
      <w:pPr>
        <w:ind w:left="720" w:hanging="360"/>
      </w:pPr>
      <w:rPr>
        <w:rFonts w:hint="default"/>
      </w:rPr>
    </w:lvl>
    <w:lvl w:ilvl="1">
      <w:start w:val="1"/>
      <w:numFmt w:val="decimal"/>
      <w:isLgl/>
      <w:lvlText w:val="%1.%2."/>
      <w:lvlJc w:val="left"/>
      <w:pPr>
        <w:ind w:left="1296" w:hanging="720"/>
      </w:pPr>
      <w:rPr>
        <w:rFonts w:cs="Calibri" w:hint="default"/>
      </w:rPr>
    </w:lvl>
    <w:lvl w:ilvl="2">
      <w:start w:val="1"/>
      <w:numFmt w:val="decimal"/>
      <w:isLgl/>
      <w:lvlText w:val="%1.%2.%3."/>
      <w:lvlJc w:val="left"/>
      <w:pPr>
        <w:ind w:left="1512" w:hanging="720"/>
      </w:pPr>
      <w:rPr>
        <w:rFonts w:cs="Calibri" w:hint="default"/>
        <w:b w:val="0"/>
      </w:rPr>
    </w:lvl>
    <w:lvl w:ilvl="3">
      <w:start w:val="1"/>
      <w:numFmt w:val="decimal"/>
      <w:isLgl/>
      <w:lvlText w:val="%1.%2.%3.%4."/>
      <w:lvlJc w:val="left"/>
      <w:pPr>
        <w:ind w:left="2088" w:hanging="1080"/>
      </w:pPr>
      <w:rPr>
        <w:rFonts w:cs="Calibri" w:hint="default"/>
      </w:rPr>
    </w:lvl>
    <w:lvl w:ilvl="4">
      <w:start w:val="1"/>
      <w:numFmt w:val="decimal"/>
      <w:isLgl/>
      <w:lvlText w:val="%1.%2.%3.%4.%5."/>
      <w:lvlJc w:val="left"/>
      <w:pPr>
        <w:ind w:left="2304" w:hanging="1080"/>
      </w:pPr>
      <w:rPr>
        <w:rFonts w:cs="Calibri" w:hint="default"/>
      </w:rPr>
    </w:lvl>
    <w:lvl w:ilvl="5">
      <w:start w:val="1"/>
      <w:numFmt w:val="decimal"/>
      <w:isLgl/>
      <w:lvlText w:val="%1.%2.%3.%4.%5.%6."/>
      <w:lvlJc w:val="left"/>
      <w:pPr>
        <w:ind w:left="2880" w:hanging="1440"/>
      </w:pPr>
      <w:rPr>
        <w:rFonts w:cs="Calibri" w:hint="default"/>
      </w:rPr>
    </w:lvl>
    <w:lvl w:ilvl="6">
      <w:start w:val="1"/>
      <w:numFmt w:val="decimal"/>
      <w:isLgl/>
      <w:lvlText w:val="%1.%2.%3.%4.%5.%6.%7."/>
      <w:lvlJc w:val="left"/>
      <w:pPr>
        <w:ind w:left="3096" w:hanging="1440"/>
      </w:pPr>
      <w:rPr>
        <w:rFonts w:cs="Calibri" w:hint="default"/>
      </w:rPr>
    </w:lvl>
    <w:lvl w:ilvl="7">
      <w:start w:val="1"/>
      <w:numFmt w:val="decimal"/>
      <w:isLgl/>
      <w:lvlText w:val="%1.%2.%3.%4.%5.%6.%7.%8."/>
      <w:lvlJc w:val="left"/>
      <w:pPr>
        <w:ind w:left="3672" w:hanging="1800"/>
      </w:pPr>
      <w:rPr>
        <w:rFonts w:cs="Calibri" w:hint="default"/>
      </w:rPr>
    </w:lvl>
    <w:lvl w:ilvl="8">
      <w:start w:val="1"/>
      <w:numFmt w:val="decimal"/>
      <w:isLgl/>
      <w:lvlText w:val="%1.%2.%3.%4.%5.%6.%7.%8.%9."/>
      <w:lvlJc w:val="left"/>
      <w:pPr>
        <w:ind w:left="3888" w:hanging="1800"/>
      </w:pPr>
      <w:rPr>
        <w:rFonts w:cs="Calibri" w:hint="default"/>
      </w:rPr>
    </w:lvl>
  </w:abstractNum>
  <w:abstractNum w:abstractNumId="31" w15:restartNumberingAfterBreak="0">
    <w:nsid w:val="61B3681A"/>
    <w:multiLevelType w:val="hybridMultilevel"/>
    <w:tmpl w:val="B81CC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46FC3"/>
    <w:multiLevelType w:val="hybridMultilevel"/>
    <w:tmpl w:val="A3E04E1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3" w15:restartNumberingAfterBreak="0">
    <w:nsid w:val="6A3B2F32"/>
    <w:multiLevelType w:val="hybridMultilevel"/>
    <w:tmpl w:val="84787EE0"/>
    <w:lvl w:ilvl="0" w:tplc="A7723DD4">
      <w:start w:val="1"/>
      <w:numFmt w:val="decimal"/>
      <w:lvlText w:val="%1."/>
      <w:lvlJc w:val="left"/>
      <w:pPr>
        <w:ind w:left="1494"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4" w15:restartNumberingAfterBreak="0">
    <w:nsid w:val="6F49051F"/>
    <w:multiLevelType w:val="hybridMultilevel"/>
    <w:tmpl w:val="3C54D6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C41513"/>
    <w:multiLevelType w:val="multilevel"/>
    <w:tmpl w:val="659A642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291511"/>
    <w:multiLevelType w:val="hybridMultilevel"/>
    <w:tmpl w:val="B7D6FA72"/>
    <w:lvl w:ilvl="0" w:tplc="8110A62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5513B"/>
    <w:multiLevelType w:val="hybridMultilevel"/>
    <w:tmpl w:val="09404F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78440D6C"/>
    <w:multiLevelType w:val="hybridMultilevel"/>
    <w:tmpl w:val="D0EA2D8E"/>
    <w:lvl w:ilvl="0" w:tplc="22B49C54">
      <w:numFmt w:val="bullet"/>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352B6"/>
    <w:multiLevelType w:val="hybridMultilevel"/>
    <w:tmpl w:val="9BCC77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5618C8"/>
    <w:multiLevelType w:val="hybridMultilevel"/>
    <w:tmpl w:val="A6E648BE"/>
    <w:lvl w:ilvl="0" w:tplc="22B49C54">
      <w:numFmt w:val="bullet"/>
      <w:lvlText w:val="•"/>
      <w:lvlJc w:val="left"/>
      <w:pPr>
        <w:ind w:left="2073" w:hanging="720"/>
      </w:pPr>
      <w:rPr>
        <w:rFonts w:ascii="Calibri" w:eastAsia="Times New Roman" w:hAnsi="Calibri"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16cid:durableId="1417747461">
    <w:abstractNumId w:val="18"/>
  </w:num>
  <w:num w:numId="2" w16cid:durableId="1324890814">
    <w:abstractNumId w:val="13"/>
  </w:num>
  <w:num w:numId="3" w16cid:durableId="1442262423">
    <w:abstractNumId w:val="32"/>
  </w:num>
  <w:num w:numId="4" w16cid:durableId="613052305">
    <w:abstractNumId w:val="6"/>
  </w:num>
  <w:num w:numId="5" w16cid:durableId="463159694">
    <w:abstractNumId w:val="23"/>
  </w:num>
  <w:num w:numId="6" w16cid:durableId="378208351">
    <w:abstractNumId w:val="7"/>
  </w:num>
  <w:num w:numId="7" w16cid:durableId="864902648">
    <w:abstractNumId w:val="33"/>
  </w:num>
  <w:num w:numId="8" w16cid:durableId="1053964842">
    <w:abstractNumId w:val="30"/>
  </w:num>
  <w:num w:numId="9" w16cid:durableId="1698659641">
    <w:abstractNumId w:val="35"/>
  </w:num>
  <w:num w:numId="10" w16cid:durableId="932663105">
    <w:abstractNumId w:val="22"/>
  </w:num>
  <w:num w:numId="11" w16cid:durableId="1430203367">
    <w:abstractNumId w:val="31"/>
  </w:num>
  <w:num w:numId="12" w16cid:durableId="651520189">
    <w:abstractNumId w:val="3"/>
  </w:num>
  <w:num w:numId="13" w16cid:durableId="1235893036">
    <w:abstractNumId w:val="38"/>
  </w:num>
  <w:num w:numId="14" w16cid:durableId="1003969261">
    <w:abstractNumId w:val="40"/>
  </w:num>
  <w:num w:numId="15" w16cid:durableId="917128200">
    <w:abstractNumId w:val="8"/>
  </w:num>
  <w:num w:numId="16" w16cid:durableId="1981106789">
    <w:abstractNumId w:val="27"/>
  </w:num>
  <w:num w:numId="17" w16cid:durableId="878395719">
    <w:abstractNumId w:val="4"/>
  </w:num>
  <w:num w:numId="18" w16cid:durableId="1968848686">
    <w:abstractNumId w:val="14"/>
  </w:num>
  <w:num w:numId="19" w16cid:durableId="544299516">
    <w:abstractNumId w:val="39"/>
  </w:num>
  <w:num w:numId="20" w16cid:durableId="895318331">
    <w:abstractNumId w:val="16"/>
  </w:num>
  <w:num w:numId="21" w16cid:durableId="1604801766">
    <w:abstractNumId w:val="24"/>
  </w:num>
  <w:num w:numId="22" w16cid:durableId="1126629584">
    <w:abstractNumId w:val="34"/>
  </w:num>
  <w:num w:numId="23" w16cid:durableId="893539207">
    <w:abstractNumId w:val="25"/>
  </w:num>
  <w:num w:numId="24" w16cid:durableId="2010449219">
    <w:abstractNumId w:val="15"/>
  </w:num>
  <w:num w:numId="25" w16cid:durableId="959609495">
    <w:abstractNumId w:val="37"/>
  </w:num>
  <w:num w:numId="26" w16cid:durableId="1619870163">
    <w:abstractNumId w:val="11"/>
  </w:num>
  <w:num w:numId="27" w16cid:durableId="1758284379">
    <w:abstractNumId w:val="19"/>
  </w:num>
  <w:num w:numId="28" w16cid:durableId="1441602321">
    <w:abstractNumId w:val="5"/>
  </w:num>
  <w:num w:numId="29" w16cid:durableId="1280331535">
    <w:abstractNumId w:val="10"/>
  </w:num>
  <w:num w:numId="30" w16cid:durableId="2013297041">
    <w:abstractNumId w:val="21"/>
  </w:num>
  <w:num w:numId="31" w16cid:durableId="580136458">
    <w:abstractNumId w:val="9"/>
  </w:num>
  <w:num w:numId="32" w16cid:durableId="1930120459">
    <w:abstractNumId w:val="1"/>
  </w:num>
  <w:num w:numId="33" w16cid:durableId="881944743">
    <w:abstractNumId w:val="26"/>
  </w:num>
  <w:num w:numId="34" w16cid:durableId="976107845">
    <w:abstractNumId w:val="28"/>
  </w:num>
  <w:num w:numId="35" w16cid:durableId="689330723">
    <w:abstractNumId w:val="17"/>
  </w:num>
  <w:num w:numId="36" w16cid:durableId="494760759">
    <w:abstractNumId w:val="0"/>
  </w:num>
  <w:num w:numId="37" w16cid:durableId="551691418">
    <w:abstractNumId w:val="2"/>
  </w:num>
  <w:num w:numId="38" w16cid:durableId="1463763460">
    <w:abstractNumId w:val="36"/>
  </w:num>
  <w:num w:numId="39" w16cid:durableId="537937487">
    <w:abstractNumId w:val="12"/>
  </w:num>
  <w:num w:numId="40" w16cid:durableId="211616878">
    <w:abstractNumId w:val="20"/>
  </w:num>
  <w:num w:numId="41" w16cid:durableId="20222770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zMzUwNzE2Nzc0MbRQ0lEKTi0uzszPAykwqgUAbcS4aCwAAAA="/>
  </w:docVars>
  <w:rsids>
    <w:rsidRoot w:val="00E41677"/>
    <w:rsid w:val="00013443"/>
    <w:rsid w:val="00025FFB"/>
    <w:rsid w:val="000267D5"/>
    <w:rsid w:val="00026F48"/>
    <w:rsid w:val="00051F32"/>
    <w:rsid w:val="00052344"/>
    <w:rsid w:val="000934E9"/>
    <w:rsid w:val="00100AEA"/>
    <w:rsid w:val="00101328"/>
    <w:rsid w:val="001046DD"/>
    <w:rsid w:val="001100C9"/>
    <w:rsid w:val="00110FD5"/>
    <w:rsid w:val="00116543"/>
    <w:rsid w:val="00154363"/>
    <w:rsid w:val="00165531"/>
    <w:rsid w:val="00181ABB"/>
    <w:rsid w:val="001A0BA4"/>
    <w:rsid w:val="001D49B4"/>
    <w:rsid w:val="00202BBE"/>
    <w:rsid w:val="00224ED2"/>
    <w:rsid w:val="00272C06"/>
    <w:rsid w:val="00276F30"/>
    <w:rsid w:val="0029253F"/>
    <w:rsid w:val="002A1F28"/>
    <w:rsid w:val="002B7743"/>
    <w:rsid w:val="00303E3D"/>
    <w:rsid w:val="003213B5"/>
    <w:rsid w:val="00344043"/>
    <w:rsid w:val="00350A2B"/>
    <w:rsid w:val="003D7675"/>
    <w:rsid w:val="00404BD4"/>
    <w:rsid w:val="004145F2"/>
    <w:rsid w:val="00441203"/>
    <w:rsid w:val="0045567C"/>
    <w:rsid w:val="004841BF"/>
    <w:rsid w:val="004B4F33"/>
    <w:rsid w:val="004C206B"/>
    <w:rsid w:val="004D2773"/>
    <w:rsid w:val="00542E86"/>
    <w:rsid w:val="005554E2"/>
    <w:rsid w:val="005A532D"/>
    <w:rsid w:val="005B5D3B"/>
    <w:rsid w:val="005F0D23"/>
    <w:rsid w:val="005F2816"/>
    <w:rsid w:val="005F41C6"/>
    <w:rsid w:val="006341AD"/>
    <w:rsid w:val="0063529F"/>
    <w:rsid w:val="006501B4"/>
    <w:rsid w:val="00655889"/>
    <w:rsid w:val="00680B16"/>
    <w:rsid w:val="00681F5C"/>
    <w:rsid w:val="006B290A"/>
    <w:rsid w:val="006D4794"/>
    <w:rsid w:val="006F029E"/>
    <w:rsid w:val="006F2675"/>
    <w:rsid w:val="006F5399"/>
    <w:rsid w:val="00706ED9"/>
    <w:rsid w:val="00711EC2"/>
    <w:rsid w:val="00716C95"/>
    <w:rsid w:val="00716EF3"/>
    <w:rsid w:val="007376A7"/>
    <w:rsid w:val="0074491F"/>
    <w:rsid w:val="007A7D92"/>
    <w:rsid w:val="007C5EE7"/>
    <w:rsid w:val="007E447D"/>
    <w:rsid w:val="007F2954"/>
    <w:rsid w:val="008110F6"/>
    <w:rsid w:val="00851467"/>
    <w:rsid w:val="008577DB"/>
    <w:rsid w:val="00864560"/>
    <w:rsid w:val="0086742C"/>
    <w:rsid w:val="008752E7"/>
    <w:rsid w:val="00883177"/>
    <w:rsid w:val="008C205D"/>
    <w:rsid w:val="008E44FE"/>
    <w:rsid w:val="008F35C1"/>
    <w:rsid w:val="009023B1"/>
    <w:rsid w:val="009102C3"/>
    <w:rsid w:val="00931BD2"/>
    <w:rsid w:val="009354B1"/>
    <w:rsid w:val="00943CC4"/>
    <w:rsid w:val="00966E84"/>
    <w:rsid w:val="009A0BB2"/>
    <w:rsid w:val="009B3FA9"/>
    <w:rsid w:val="009D0FAD"/>
    <w:rsid w:val="009E61AF"/>
    <w:rsid w:val="00A33120"/>
    <w:rsid w:val="00A4796B"/>
    <w:rsid w:val="00A72687"/>
    <w:rsid w:val="00A91C3D"/>
    <w:rsid w:val="00AB3117"/>
    <w:rsid w:val="00AB3C6C"/>
    <w:rsid w:val="00AC3A27"/>
    <w:rsid w:val="00AC60DD"/>
    <w:rsid w:val="00AC6B24"/>
    <w:rsid w:val="00B065DA"/>
    <w:rsid w:val="00B46273"/>
    <w:rsid w:val="00B632D1"/>
    <w:rsid w:val="00BA0BBB"/>
    <w:rsid w:val="00BB4DCC"/>
    <w:rsid w:val="00BF1F91"/>
    <w:rsid w:val="00BF3B43"/>
    <w:rsid w:val="00BF7B93"/>
    <w:rsid w:val="00C04068"/>
    <w:rsid w:val="00C221AF"/>
    <w:rsid w:val="00C23EC1"/>
    <w:rsid w:val="00C245D6"/>
    <w:rsid w:val="00C24A9C"/>
    <w:rsid w:val="00C41AE9"/>
    <w:rsid w:val="00C55B8E"/>
    <w:rsid w:val="00C572F7"/>
    <w:rsid w:val="00C84F36"/>
    <w:rsid w:val="00C9581F"/>
    <w:rsid w:val="00CB2EC8"/>
    <w:rsid w:val="00CD6288"/>
    <w:rsid w:val="00CF0FD1"/>
    <w:rsid w:val="00D06C49"/>
    <w:rsid w:val="00D14138"/>
    <w:rsid w:val="00D20FCA"/>
    <w:rsid w:val="00D47470"/>
    <w:rsid w:val="00D528BF"/>
    <w:rsid w:val="00D77ADA"/>
    <w:rsid w:val="00DA0F31"/>
    <w:rsid w:val="00DA7F4C"/>
    <w:rsid w:val="00DB253A"/>
    <w:rsid w:val="00DB69E5"/>
    <w:rsid w:val="00DC45AB"/>
    <w:rsid w:val="00DF2BE5"/>
    <w:rsid w:val="00E04379"/>
    <w:rsid w:val="00E3384E"/>
    <w:rsid w:val="00E37D5D"/>
    <w:rsid w:val="00E41677"/>
    <w:rsid w:val="00E52144"/>
    <w:rsid w:val="00E64A52"/>
    <w:rsid w:val="00E65740"/>
    <w:rsid w:val="00E66FF2"/>
    <w:rsid w:val="00E7672A"/>
    <w:rsid w:val="00E84785"/>
    <w:rsid w:val="00E86876"/>
    <w:rsid w:val="00E87391"/>
    <w:rsid w:val="00E926E8"/>
    <w:rsid w:val="00E934F4"/>
    <w:rsid w:val="00E93E1D"/>
    <w:rsid w:val="00EA25EF"/>
    <w:rsid w:val="00EA7CDD"/>
    <w:rsid w:val="00F31A6D"/>
    <w:rsid w:val="00F376D7"/>
    <w:rsid w:val="00F60781"/>
    <w:rsid w:val="00FC5399"/>
    <w:rsid w:val="00FD08FA"/>
    <w:rsid w:val="00FD7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CFF3D"/>
  <w15:chartTrackingRefBased/>
  <w15:docId w15:val="{C4F90C8D-FAC6-495D-915F-7A83ABBB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77"/>
    <w:pPr>
      <w:spacing w:after="200" w:line="252" w:lineRule="auto"/>
      <w:ind w:firstLine="567"/>
      <w:contextualSpacing/>
      <w:jc w:val="both"/>
    </w:pPr>
    <w:rPr>
      <w:sz w:val="22"/>
      <w:szCs w:val="22"/>
      <w:lang w:val="ro-RO" w:eastAsia="en-US"/>
    </w:rPr>
  </w:style>
  <w:style w:type="paragraph" w:styleId="Heading1">
    <w:name w:val="heading 1"/>
    <w:basedOn w:val="Normal"/>
    <w:next w:val="Normal"/>
    <w:link w:val="Heading1Char"/>
    <w:uiPriority w:val="9"/>
    <w:qFormat/>
    <w:rsid w:val="00E41677"/>
    <w:pPr>
      <w:pageBreakBefore/>
      <w:numPr>
        <w:numId w:val="1"/>
      </w:numPr>
      <w:jc w:val="center"/>
      <w:outlineLvl w:val="0"/>
    </w:pPr>
    <w:rPr>
      <w:rFonts w:ascii="Arial" w:hAnsi="Arial"/>
      <w:b/>
      <w:sz w:val="32"/>
      <w:szCs w:val="32"/>
      <w:lang w:eastAsia="x-none"/>
    </w:rPr>
  </w:style>
  <w:style w:type="paragraph" w:styleId="Heading2">
    <w:name w:val="heading 2"/>
    <w:basedOn w:val="Normal"/>
    <w:next w:val="Normal"/>
    <w:link w:val="Heading2Char"/>
    <w:uiPriority w:val="9"/>
    <w:unhideWhenUsed/>
    <w:qFormat/>
    <w:rsid w:val="00E41677"/>
    <w:pPr>
      <w:numPr>
        <w:ilvl w:val="1"/>
        <w:numId w:val="1"/>
      </w:numPr>
      <w:pBdr>
        <w:top w:val="single" w:sz="4" w:space="1" w:color="auto"/>
        <w:left w:val="single" w:sz="4" w:space="4" w:color="auto"/>
        <w:bottom w:val="single" w:sz="4" w:space="1" w:color="auto"/>
        <w:right w:val="single" w:sz="4" w:space="4" w:color="auto"/>
      </w:pBdr>
      <w:spacing w:line="240" w:lineRule="auto"/>
      <w:outlineLvl w:val="1"/>
    </w:pPr>
    <w:rPr>
      <w:rFonts w:ascii="Arial" w:hAnsi="Arial"/>
      <w:b/>
      <w:sz w:val="20"/>
      <w:szCs w:val="20"/>
      <w:lang w:eastAsia="x-none"/>
    </w:rPr>
  </w:style>
  <w:style w:type="paragraph" w:styleId="Heading3">
    <w:name w:val="heading 3"/>
    <w:basedOn w:val="Normal"/>
    <w:next w:val="Normal"/>
    <w:link w:val="Heading3Char"/>
    <w:uiPriority w:val="9"/>
    <w:unhideWhenUsed/>
    <w:qFormat/>
    <w:rsid w:val="00E41677"/>
    <w:pPr>
      <w:keepNext/>
      <w:keepLines/>
      <w:numPr>
        <w:ilvl w:val="2"/>
        <w:numId w:val="1"/>
      </w:numPr>
      <w:spacing w:before="40" w:after="0"/>
      <w:outlineLvl w:val="2"/>
    </w:pPr>
    <w:rPr>
      <w:rFonts w:eastAsia="Times New Roman"/>
      <w:b/>
      <w:sz w:val="20"/>
      <w:szCs w:val="24"/>
      <w:lang w:eastAsia="x-none"/>
    </w:rPr>
  </w:style>
  <w:style w:type="paragraph" w:styleId="Heading4">
    <w:name w:val="heading 4"/>
    <w:basedOn w:val="Normal"/>
    <w:next w:val="Normal"/>
    <w:link w:val="Heading4Char"/>
    <w:uiPriority w:val="9"/>
    <w:unhideWhenUsed/>
    <w:qFormat/>
    <w:rsid w:val="00E41677"/>
    <w:pPr>
      <w:keepNext/>
      <w:keepLines/>
      <w:numPr>
        <w:ilvl w:val="3"/>
        <w:numId w:val="1"/>
      </w:numPr>
      <w:spacing w:before="40" w:after="0"/>
      <w:outlineLvl w:val="3"/>
    </w:pPr>
    <w:rPr>
      <w:rFonts w:ascii="Cambria" w:eastAsia="Times New Roman" w:hAnsi="Cambria"/>
      <w:i/>
      <w:iCs/>
      <w:color w:val="365F91"/>
      <w:sz w:val="20"/>
      <w:szCs w:val="20"/>
      <w:lang w:eastAsia="x-none"/>
    </w:rPr>
  </w:style>
  <w:style w:type="paragraph" w:styleId="Heading5">
    <w:name w:val="heading 5"/>
    <w:basedOn w:val="Normal"/>
    <w:next w:val="Normal"/>
    <w:link w:val="Heading5Char"/>
    <w:uiPriority w:val="9"/>
    <w:unhideWhenUsed/>
    <w:qFormat/>
    <w:rsid w:val="00E41677"/>
    <w:pPr>
      <w:keepNext/>
      <w:keepLines/>
      <w:numPr>
        <w:ilvl w:val="4"/>
        <w:numId w:val="1"/>
      </w:numPr>
      <w:spacing w:before="40" w:after="0"/>
      <w:outlineLvl w:val="4"/>
    </w:pPr>
    <w:rPr>
      <w:rFonts w:ascii="Cambria" w:eastAsia="Times New Roman" w:hAnsi="Cambria"/>
      <w:color w:val="365F91"/>
      <w:sz w:val="20"/>
      <w:szCs w:val="20"/>
      <w:lang w:eastAsia="x-none"/>
    </w:rPr>
  </w:style>
  <w:style w:type="paragraph" w:styleId="Heading6">
    <w:name w:val="heading 6"/>
    <w:basedOn w:val="Normal"/>
    <w:next w:val="Normal"/>
    <w:link w:val="Heading6Char"/>
    <w:uiPriority w:val="9"/>
    <w:semiHidden/>
    <w:unhideWhenUsed/>
    <w:qFormat/>
    <w:rsid w:val="00E41677"/>
    <w:pPr>
      <w:keepNext/>
      <w:keepLines/>
      <w:numPr>
        <w:ilvl w:val="5"/>
        <w:numId w:val="1"/>
      </w:numPr>
      <w:spacing w:before="40" w:after="0"/>
      <w:outlineLvl w:val="5"/>
    </w:pPr>
    <w:rPr>
      <w:rFonts w:ascii="Cambria" w:eastAsia="Times New Roman" w:hAnsi="Cambria"/>
      <w:color w:val="243F60"/>
      <w:sz w:val="20"/>
      <w:szCs w:val="20"/>
      <w:lang w:eastAsia="x-none"/>
    </w:rPr>
  </w:style>
  <w:style w:type="paragraph" w:styleId="Heading7">
    <w:name w:val="heading 7"/>
    <w:basedOn w:val="Normal"/>
    <w:next w:val="Normal"/>
    <w:link w:val="Heading7Char"/>
    <w:uiPriority w:val="9"/>
    <w:unhideWhenUsed/>
    <w:qFormat/>
    <w:rsid w:val="00E41677"/>
    <w:pPr>
      <w:keepNext/>
      <w:keepLines/>
      <w:numPr>
        <w:ilvl w:val="6"/>
        <w:numId w:val="1"/>
      </w:numPr>
      <w:spacing w:before="40" w:after="0"/>
      <w:outlineLvl w:val="6"/>
    </w:pPr>
    <w:rPr>
      <w:rFonts w:ascii="Cambria" w:eastAsia="Times New Roman" w:hAnsi="Cambria"/>
      <w:i/>
      <w:iCs/>
      <w:color w:val="243F60"/>
      <w:sz w:val="20"/>
      <w:szCs w:val="20"/>
      <w:lang w:eastAsia="x-none"/>
    </w:rPr>
  </w:style>
  <w:style w:type="paragraph" w:styleId="Heading8">
    <w:name w:val="heading 8"/>
    <w:basedOn w:val="Normal"/>
    <w:next w:val="Normal"/>
    <w:link w:val="Heading8Char"/>
    <w:uiPriority w:val="9"/>
    <w:unhideWhenUsed/>
    <w:qFormat/>
    <w:rsid w:val="00E41677"/>
    <w:pPr>
      <w:keepNext/>
      <w:keepLines/>
      <w:numPr>
        <w:ilvl w:val="7"/>
        <w:numId w:val="1"/>
      </w:numPr>
      <w:spacing w:before="40" w:after="0"/>
      <w:outlineLvl w:val="7"/>
    </w:pPr>
    <w:rPr>
      <w:rFonts w:ascii="Cambria" w:eastAsia="Times New Roman" w:hAnsi="Cambria"/>
      <w:color w:val="272727"/>
      <w:sz w:val="21"/>
      <w:szCs w:val="21"/>
      <w:lang w:eastAsia="x-none"/>
    </w:rPr>
  </w:style>
  <w:style w:type="paragraph" w:styleId="Heading9">
    <w:name w:val="heading 9"/>
    <w:basedOn w:val="Normal"/>
    <w:next w:val="Normal"/>
    <w:link w:val="Heading9Char"/>
    <w:uiPriority w:val="9"/>
    <w:semiHidden/>
    <w:unhideWhenUsed/>
    <w:qFormat/>
    <w:rsid w:val="00E41677"/>
    <w:pPr>
      <w:keepNext/>
      <w:keepLines/>
      <w:numPr>
        <w:ilvl w:val="8"/>
        <w:numId w:val="1"/>
      </w:numPr>
      <w:spacing w:before="40" w:after="0"/>
      <w:outlineLvl w:val="8"/>
    </w:pPr>
    <w:rPr>
      <w:rFonts w:ascii="Cambria" w:eastAsia="Times New Roman" w:hAnsi="Cambria"/>
      <w:i/>
      <w:iCs/>
      <w:color w:val="272727"/>
      <w:sz w:val="21"/>
      <w:szCs w:val="21"/>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1677"/>
    <w:rPr>
      <w:rFonts w:ascii="Arial" w:hAnsi="Arial" w:cs="Arial"/>
      <w:b/>
      <w:sz w:val="32"/>
      <w:szCs w:val="32"/>
      <w:lang w:val="ro-RO"/>
    </w:rPr>
  </w:style>
  <w:style w:type="character" w:customStyle="1" w:styleId="Heading2Char">
    <w:name w:val="Heading 2 Char"/>
    <w:link w:val="Heading2"/>
    <w:uiPriority w:val="9"/>
    <w:rsid w:val="00E41677"/>
    <w:rPr>
      <w:rFonts w:ascii="Arial" w:hAnsi="Arial" w:cs="Arial"/>
      <w:b/>
      <w:lang w:val="ro-RO"/>
    </w:rPr>
  </w:style>
  <w:style w:type="character" w:customStyle="1" w:styleId="Heading3Char">
    <w:name w:val="Heading 3 Char"/>
    <w:link w:val="Heading3"/>
    <w:uiPriority w:val="9"/>
    <w:rsid w:val="00E41677"/>
    <w:rPr>
      <w:rFonts w:ascii="Calibri" w:eastAsia="Times New Roman" w:hAnsi="Calibri" w:cs="Times New Roman"/>
      <w:b/>
      <w:szCs w:val="24"/>
      <w:lang w:val="ro-RO"/>
    </w:rPr>
  </w:style>
  <w:style w:type="character" w:customStyle="1" w:styleId="Heading4Char">
    <w:name w:val="Heading 4 Char"/>
    <w:link w:val="Heading4"/>
    <w:uiPriority w:val="9"/>
    <w:rsid w:val="00E41677"/>
    <w:rPr>
      <w:rFonts w:ascii="Cambria" w:eastAsia="Times New Roman" w:hAnsi="Cambria" w:cs="Times New Roman"/>
      <w:i/>
      <w:iCs/>
      <w:color w:val="365F91"/>
      <w:lang w:val="ro-RO"/>
    </w:rPr>
  </w:style>
  <w:style w:type="character" w:customStyle="1" w:styleId="Heading5Char">
    <w:name w:val="Heading 5 Char"/>
    <w:link w:val="Heading5"/>
    <w:uiPriority w:val="9"/>
    <w:rsid w:val="00E41677"/>
    <w:rPr>
      <w:rFonts w:ascii="Cambria" w:eastAsia="Times New Roman" w:hAnsi="Cambria" w:cs="Times New Roman"/>
      <w:color w:val="365F91"/>
      <w:lang w:val="ro-RO"/>
    </w:rPr>
  </w:style>
  <w:style w:type="character" w:customStyle="1" w:styleId="Heading6Char">
    <w:name w:val="Heading 6 Char"/>
    <w:link w:val="Heading6"/>
    <w:uiPriority w:val="9"/>
    <w:semiHidden/>
    <w:rsid w:val="00E41677"/>
    <w:rPr>
      <w:rFonts w:ascii="Cambria" w:eastAsia="Times New Roman" w:hAnsi="Cambria" w:cs="Times New Roman"/>
      <w:color w:val="243F60"/>
      <w:lang w:val="ro-RO"/>
    </w:rPr>
  </w:style>
  <w:style w:type="character" w:customStyle="1" w:styleId="Heading7Char">
    <w:name w:val="Heading 7 Char"/>
    <w:link w:val="Heading7"/>
    <w:uiPriority w:val="9"/>
    <w:rsid w:val="00E41677"/>
    <w:rPr>
      <w:rFonts w:ascii="Cambria" w:eastAsia="Times New Roman" w:hAnsi="Cambria" w:cs="Times New Roman"/>
      <w:i/>
      <w:iCs/>
      <w:color w:val="243F60"/>
      <w:lang w:val="ro-RO"/>
    </w:rPr>
  </w:style>
  <w:style w:type="character" w:customStyle="1" w:styleId="Heading8Char">
    <w:name w:val="Heading 8 Char"/>
    <w:link w:val="Heading8"/>
    <w:uiPriority w:val="9"/>
    <w:rsid w:val="00E41677"/>
    <w:rPr>
      <w:rFonts w:ascii="Cambria" w:eastAsia="Times New Roman" w:hAnsi="Cambria" w:cs="Times New Roman"/>
      <w:color w:val="272727"/>
      <w:sz w:val="21"/>
      <w:szCs w:val="21"/>
      <w:lang w:val="ro-RO"/>
    </w:rPr>
  </w:style>
  <w:style w:type="character" w:customStyle="1" w:styleId="Heading9Char">
    <w:name w:val="Heading 9 Char"/>
    <w:link w:val="Heading9"/>
    <w:uiPriority w:val="9"/>
    <w:semiHidden/>
    <w:rsid w:val="00E41677"/>
    <w:rPr>
      <w:rFonts w:ascii="Cambria" w:eastAsia="Times New Roman" w:hAnsi="Cambria" w:cs="Times New Roman"/>
      <w:i/>
      <w:iCs/>
      <w:color w:val="272727"/>
      <w:sz w:val="21"/>
      <w:szCs w:val="21"/>
      <w:lang w:val="ro-RO"/>
    </w:rPr>
  </w:style>
  <w:style w:type="character" w:styleId="Hyperlink">
    <w:name w:val="Hyperlink"/>
    <w:uiPriority w:val="99"/>
    <w:unhideWhenUsed/>
    <w:rsid w:val="00E41677"/>
    <w:rPr>
      <w:color w:val="0000FF"/>
      <w:u w:val="single"/>
    </w:rPr>
  </w:style>
  <w:style w:type="paragraph" w:styleId="ListParagraph">
    <w:name w:val="List Paragraph"/>
    <w:basedOn w:val="Normal"/>
    <w:uiPriority w:val="34"/>
    <w:qFormat/>
    <w:rsid w:val="00E41677"/>
    <w:pPr>
      <w:ind w:left="720"/>
    </w:pPr>
  </w:style>
  <w:style w:type="paragraph" w:styleId="HTMLPreformatted">
    <w:name w:val="HTML Preformatted"/>
    <w:basedOn w:val="Normal"/>
    <w:link w:val="HTMLPreformattedChar"/>
    <w:uiPriority w:val="99"/>
    <w:unhideWhenUsed/>
    <w:rsid w:val="00E4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sz w:val="20"/>
      <w:szCs w:val="20"/>
      <w:lang w:eastAsia="x-none"/>
    </w:rPr>
  </w:style>
  <w:style w:type="character" w:customStyle="1" w:styleId="HTMLPreformattedChar">
    <w:name w:val="HTML Preformatted Char"/>
    <w:link w:val="HTMLPreformatted"/>
    <w:uiPriority w:val="99"/>
    <w:rsid w:val="00E41677"/>
    <w:rPr>
      <w:rFonts w:ascii="Courier New" w:eastAsia="Times New Roman" w:hAnsi="Courier New" w:cs="Courier New"/>
      <w:szCs w:val="20"/>
      <w:lang w:val="ro-RO"/>
    </w:rPr>
  </w:style>
  <w:style w:type="paragraph" w:customStyle="1" w:styleId="Autor">
    <w:name w:val="Autor"/>
    <w:basedOn w:val="Normal"/>
    <w:link w:val="AutorChar"/>
    <w:qFormat/>
    <w:rsid w:val="00E41677"/>
    <w:pPr>
      <w:ind w:left="360"/>
      <w:jc w:val="right"/>
    </w:pPr>
    <w:rPr>
      <w:b/>
      <w:bCs/>
      <w:i/>
      <w:iCs/>
      <w:sz w:val="24"/>
      <w:szCs w:val="24"/>
      <w:lang w:eastAsia="x-none"/>
    </w:rPr>
  </w:style>
  <w:style w:type="character" w:customStyle="1" w:styleId="AutorChar">
    <w:name w:val="Autor Char"/>
    <w:link w:val="Autor"/>
    <w:rsid w:val="00E41677"/>
    <w:rPr>
      <w:b/>
      <w:bCs/>
      <w:i/>
      <w:iCs/>
      <w:sz w:val="24"/>
      <w:szCs w:val="24"/>
      <w:lang w:val="ro-RO"/>
    </w:rPr>
  </w:style>
  <w:style w:type="paragraph" w:styleId="FootnoteText">
    <w:name w:val="footnote text"/>
    <w:basedOn w:val="Normal"/>
    <w:link w:val="FootnoteTextChar"/>
    <w:semiHidden/>
    <w:rsid w:val="00E41677"/>
    <w:pPr>
      <w:spacing w:after="0"/>
      <w:ind w:firstLine="0"/>
      <w:contextualSpacing w:val="0"/>
      <w:jc w:val="left"/>
    </w:pPr>
    <w:rPr>
      <w:rFonts w:eastAsia="Times New Roman"/>
      <w:sz w:val="20"/>
      <w:szCs w:val="20"/>
      <w:lang w:val="en-GB" w:eastAsia="en-GB"/>
    </w:rPr>
  </w:style>
  <w:style w:type="character" w:customStyle="1" w:styleId="FootnoteTextChar">
    <w:name w:val="Footnote Text Char"/>
    <w:link w:val="FootnoteText"/>
    <w:semiHidden/>
    <w:rsid w:val="00E41677"/>
    <w:rPr>
      <w:rFonts w:ascii="Calibri" w:eastAsia="Times New Roman" w:hAnsi="Calibri" w:cs="Times New Roman"/>
      <w:szCs w:val="20"/>
      <w:lang w:val="en-GB" w:eastAsia="en-GB"/>
    </w:rPr>
  </w:style>
  <w:style w:type="character" w:styleId="FootnoteReference">
    <w:name w:val="footnote reference"/>
    <w:semiHidden/>
    <w:rsid w:val="00E41677"/>
    <w:rPr>
      <w:rFonts w:cs="Times New Roman"/>
      <w:vertAlign w:val="superscript"/>
    </w:rPr>
  </w:style>
  <w:style w:type="paragraph" w:styleId="BalloonText">
    <w:name w:val="Balloon Text"/>
    <w:basedOn w:val="Normal"/>
    <w:link w:val="BalloonTextChar"/>
    <w:uiPriority w:val="99"/>
    <w:semiHidden/>
    <w:unhideWhenUsed/>
    <w:rsid w:val="00E41677"/>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E41677"/>
    <w:rPr>
      <w:rFonts w:ascii="Tahoma" w:hAnsi="Tahoma" w:cs="Tahoma"/>
      <w:sz w:val="16"/>
      <w:szCs w:val="16"/>
      <w:lang w:val="ro-RO"/>
    </w:rPr>
  </w:style>
  <w:style w:type="table" w:styleId="TableGrid">
    <w:name w:val="Table Grid"/>
    <w:basedOn w:val="TableNormal"/>
    <w:uiPriority w:val="59"/>
    <w:rsid w:val="00051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F7B93"/>
    <w:pPr>
      <w:spacing w:after="0" w:line="240" w:lineRule="auto"/>
    </w:pPr>
    <w:rPr>
      <w:sz w:val="20"/>
      <w:szCs w:val="20"/>
      <w:lang w:eastAsia="x-none"/>
    </w:rPr>
  </w:style>
  <w:style w:type="character" w:customStyle="1" w:styleId="EndnoteTextChar">
    <w:name w:val="Endnote Text Char"/>
    <w:link w:val="EndnoteText"/>
    <w:uiPriority w:val="99"/>
    <w:semiHidden/>
    <w:rsid w:val="00BF7B93"/>
    <w:rPr>
      <w:sz w:val="20"/>
      <w:szCs w:val="20"/>
      <w:lang w:val="ro-RO"/>
    </w:rPr>
  </w:style>
  <w:style w:type="character" w:styleId="EndnoteReference">
    <w:name w:val="endnote reference"/>
    <w:uiPriority w:val="99"/>
    <w:semiHidden/>
    <w:unhideWhenUsed/>
    <w:rsid w:val="00BF7B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577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E234CFF9BA5D6439357A426A2FD0F7B" ma:contentTypeVersion="11" ma:contentTypeDescription="Create a new document." ma:contentTypeScope="" ma:versionID="968a575707e02b7c1de322726a36b87a">
  <xsd:schema xmlns:xsd="http://www.w3.org/2001/XMLSchema" xmlns:xs="http://www.w3.org/2001/XMLSchema" xmlns:p="http://schemas.microsoft.com/office/2006/metadata/properties" xmlns:ns2="d819a9d4-3938-42ca-a08d-8329492b719a" xmlns:ns3="da57fa6c-b424-4f10-b13f-36a3eadb08cb" targetNamespace="http://schemas.microsoft.com/office/2006/metadata/properties" ma:root="true" ma:fieldsID="b68b321487cf7abc078f3c079216473a" ns2:_="" ns3:_="">
    <xsd:import namespace="d819a9d4-3938-42ca-a08d-8329492b719a"/>
    <xsd:import namespace="da57fa6c-b424-4f10-b13f-36a3eadb08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19a9d4-3938-42ca-a08d-8329492b71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7fa6c-b424-4f10-b13f-36a3eadb08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DBA5A-4893-4978-A836-FCABD59289B9}">
  <ds:schemaRefs>
    <ds:schemaRef ds:uri="http://schemas.openxmlformats.org/officeDocument/2006/bibliography"/>
  </ds:schemaRefs>
</ds:datastoreItem>
</file>

<file path=customXml/itemProps2.xml><?xml version="1.0" encoding="utf-8"?>
<ds:datastoreItem xmlns:ds="http://schemas.openxmlformats.org/officeDocument/2006/customXml" ds:itemID="{F562501C-217C-4F42-A64E-9716BA5B6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19a9d4-3938-42ca-a08d-8329492b719a"/>
    <ds:schemaRef ds:uri="da57fa6c-b424-4f10-b13f-36a3eadb0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2E8B3F-1AEE-49B6-B7FB-7465EA9FEF42}">
  <ds:schemaRefs>
    <ds:schemaRef ds:uri="http://schemas.microsoft.com/sharepoint/v3/contenttype/forms"/>
  </ds:schemaRefs>
</ds:datastoreItem>
</file>

<file path=customXml/itemProps4.xml><?xml version="1.0" encoding="utf-8"?>
<ds:datastoreItem xmlns:ds="http://schemas.openxmlformats.org/officeDocument/2006/customXml" ds:itemID="{9C92D2D8-6CE1-4A85-9091-B2CB9A4C67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cp:lastModifiedBy>LEUCUTA DANIEL CORNELIU</cp:lastModifiedBy>
  <cp:revision>6</cp:revision>
  <dcterms:created xsi:type="dcterms:W3CDTF">2024-03-18T08:31:00Z</dcterms:created>
  <dcterms:modified xsi:type="dcterms:W3CDTF">2025-03-16T17:52:00Z</dcterms:modified>
</cp:coreProperties>
</file>